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9360"/>
      </w:tblGrid>
      <w:tr w:rsidR="00CF3686" w:rsidRPr="00CF3686" w:rsidTr="00CF3686">
        <w:trPr>
          <w:trHeight w:val="340"/>
        </w:trPr>
        <w:tc>
          <w:tcPr>
            <w:tcW w:w="0" w:type="auto"/>
            <w:tcMar>
              <w:top w:w="0" w:type="dxa"/>
              <w:left w:w="108" w:type="dxa"/>
              <w:bottom w:w="0" w:type="dxa"/>
              <w:right w:w="108" w:type="dxa"/>
            </w:tcMar>
            <w:hideMark/>
          </w:tcPr>
          <w:p w:rsidR="00FE4FF7" w:rsidRDefault="00FE4FF7" w:rsidP="00CF3686">
            <w:pPr>
              <w:jc w:val="center"/>
              <w:rPr>
                <w:rFonts w:ascii="Times New Roman" w:eastAsia="Times New Roman" w:hAnsi="Times New Roman" w:cs="Times New Roman"/>
                <w:b/>
                <w:bCs/>
                <w:color w:val="000000"/>
                <w:kern w:val="0"/>
                <w:sz w:val="28"/>
                <w:szCs w:val="28"/>
                <w14:ligatures w14:val="none"/>
              </w:rPr>
            </w:pPr>
            <w:r w:rsidRPr="00FE4FF7">
              <w:rPr>
                <w:rFonts w:ascii="Times New Roman" w:eastAsia="Times New Roman" w:hAnsi="Times New Roman" w:cs="Times New Roman"/>
                <w:b/>
                <w:bCs/>
                <w:color w:val="000000"/>
                <w:kern w:val="0"/>
                <w:sz w:val="28"/>
                <w:szCs w:val="28"/>
                <w14:ligatures w14:val="none"/>
              </w:rPr>
              <w:t xml:space="preserve">Peran </w:t>
            </w:r>
            <w:proofErr w:type="spellStart"/>
            <w:r w:rsidRPr="00FE4FF7">
              <w:rPr>
                <w:rFonts w:ascii="Times New Roman" w:eastAsia="Times New Roman" w:hAnsi="Times New Roman" w:cs="Times New Roman"/>
                <w:b/>
                <w:bCs/>
                <w:color w:val="000000"/>
                <w:kern w:val="0"/>
                <w:sz w:val="28"/>
                <w:szCs w:val="28"/>
                <w14:ligatures w14:val="none"/>
              </w:rPr>
              <w:t>Koperasi</w:t>
            </w:r>
            <w:proofErr w:type="spellEnd"/>
            <w:r w:rsidRPr="00FE4FF7">
              <w:rPr>
                <w:rFonts w:ascii="Times New Roman" w:eastAsia="Times New Roman" w:hAnsi="Times New Roman" w:cs="Times New Roman"/>
                <w:b/>
                <w:bCs/>
                <w:color w:val="000000"/>
                <w:kern w:val="0"/>
                <w:sz w:val="28"/>
                <w:szCs w:val="28"/>
                <w14:ligatures w14:val="none"/>
              </w:rPr>
              <w:t xml:space="preserve"> </w:t>
            </w:r>
            <w:proofErr w:type="spellStart"/>
            <w:r w:rsidRPr="00FE4FF7">
              <w:rPr>
                <w:rFonts w:ascii="Times New Roman" w:eastAsia="Times New Roman" w:hAnsi="Times New Roman" w:cs="Times New Roman"/>
                <w:b/>
                <w:bCs/>
                <w:color w:val="000000"/>
                <w:kern w:val="0"/>
                <w:sz w:val="28"/>
                <w:szCs w:val="28"/>
                <w14:ligatures w14:val="none"/>
              </w:rPr>
              <w:t>Thohiriyah</w:t>
            </w:r>
            <w:proofErr w:type="spellEnd"/>
            <w:r w:rsidRPr="00FE4FF7">
              <w:rPr>
                <w:rFonts w:ascii="Times New Roman" w:eastAsia="Times New Roman" w:hAnsi="Times New Roman" w:cs="Times New Roman"/>
                <w:b/>
                <w:bCs/>
                <w:color w:val="000000"/>
                <w:kern w:val="0"/>
                <w:sz w:val="28"/>
                <w:szCs w:val="28"/>
                <w14:ligatures w14:val="none"/>
              </w:rPr>
              <w:t xml:space="preserve"> </w:t>
            </w:r>
            <w:proofErr w:type="spellStart"/>
            <w:r w:rsidRPr="00FE4FF7">
              <w:rPr>
                <w:rFonts w:ascii="Times New Roman" w:eastAsia="Times New Roman" w:hAnsi="Times New Roman" w:cs="Times New Roman"/>
                <w:b/>
                <w:bCs/>
                <w:color w:val="000000"/>
                <w:kern w:val="0"/>
                <w:sz w:val="28"/>
                <w:szCs w:val="28"/>
                <w14:ligatures w14:val="none"/>
              </w:rPr>
              <w:t>Fadhiliyah</w:t>
            </w:r>
            <w:proofErr w:type="spellEnd"/>
            <w:r w:rsidRPr="00FE4FF7">
              <w:rPr>
                <w:rFonts w:ascii="Times New Roman" w:eastAsia="Times New Roman" w:hAnsi="Times New Roman" w:cs="Times New Roman"/>
                <w:b/>
                <w:bCs/>
                <w:color w:val="000000"/>
                <w:kern w:val="0"/>
                <w:sz w:val="28"/>
                <w:szCs w:val="28"/>
                <w14:ligatures w14:val="none"/>
              </w:rPr>
              <w:t xml:space="preserve"> </w:t>
            </w:r>
            <w:proofErr w:type="spellStart"/>
            <w:r w:rsidRPr="00FE4FF7">
              <w:rPr>
                <w:rFonts w:ascii="Times New Roman" w:eastAsia="Times New Roman" w:hAnsi="Times New Roman" w:cs="Times New Roman"/>
                <w:b/>
                <w:bCs/>
                <w:color w:val="000000"/>
                <w:kern w:val="0"/>
                <w:sz w:val="28"/>
                <w:szCs w:val="28"/>
                <w14:ligatures w14:val="none"/>
              </w:rPr>
              <w:t>dalam</w:t>
            </w:r>
            <w:proofErr w:type="spellEnd"/>
            <w:r w:rsidRPr="00FE4FF7">
              <w:rPr>
                <w:rFonts w:ascii="Times New Roman" w:eastAsia="Times New Roman" w:hAnsi="Times New Roman" w:cs="Times New Roman"/>
                <w:b/>
                <w:bCs/>
                <w:color w:val="000000"/>
                <w:kern w:val="0"/>
                <w:sz w:val="28"/>
                <w:szCs w:val="28"/>
                <w14:ligatures w14:val="none"/>
              </w:rPr>
              <w:t xml:space="preserve"> </w:t>
            </w:r>
            <w:proofErr w:type="spellStart"/>
            <w:r w:rsidRPr="00FE4FF7">
              <w:rPr>
                <w:rFonts w:ascii="Times New Roman" w:eastAsia="Times New Roman" w:hAnsi="Times New Roman" w:cs="Times New Roman"/>
                <w:b/>
                <w:bCs/>
                <w:color w:val="000000"/>
                <w:kern w:val="0"/>
                <w:sz w:val="28"/>
                <w:szCs w:val="28"/>
                <w14:ligatures w14:val="none"/>
              </w:rPr>
              <w:t>Meningkatkan</w:t>
            </w:r>
            <w:proofErr w:type="spellEnd"/>
            <w:r w:rsidRPr="00FE4FF7">
              <w:rPr>
                <w:rFonts w:ascii="Times New Roman" w:eastAsia="Times New Roman" w:hAnsi="Times New Roman" w:cs="Times New Roman"/>
                <w:b/>
                <w:bCs/>
                <w:color w:val="000000"/>
                <w:kern w:val="0"/>
                <w:sz w:val="28"/>
                <w:szCs w:val="28"/>
                <w14:ligatures w14:val="none"/>
              </w:rPr>
              <w:t xml:space="preserve"> </w:t>
            </w:r>
            <w:proofErr w:type="spellStart"/>
            <w:r w:rsidRPr="00FE4FF7">
              <w:rPr>
                <w:rFonts w:ascii="Times New Roman" w:eastAsia="Times New Roman" w:hAnsi="Times New Roman" w:cs="Times New Roman"/>
                <w:b/>
                <w:bCs/>
                <w:color w:val="000000"/>
                <w:kern w:val="0"/>
                <w:sz w:val="28"/>
                <w:szCs w:val="28"/>
                <w14:ligatures w14:val="none"/>
              </w:rPr>
              <w:t>Perekonomian</w:t>
            </w:r>
            <w:proofErr w:type="spellEnd"/>
            <w:r w:rsidRPr="00FE4FF7">
              <w:rPr>
                <w:rFonts w:ascii="Times New Roman" w:eastAsia="Times New Roman" w:hAnsi="Times New Roman" w:cs="Times New Roman"/>
                <w:b/>
                <w:bCs/>
                <w:color w:val="000000"/>
                <w:kern w:val="0"/>
                <w:sz w:val="28"/>
                <w:szCs w:val="28"/>
                <w14:ligatures w14:val="none"/>
              </w:rPr>
              <w:t xml:space="preserve"> di Yayasan </w:t>
            </w:r>
            <w:proofErr w:type="spellStart"/>
            <w:r w:rsidRPr="00FE4FF7">
              <w:rPr>
                <w:rFonts w:ascii="Times New Roman" w:eastAsia="Times New Roman" w:hAnsi="Times New Roman" w:cs="Times New Roman"/>
                <w:b/>
                <w:bCs/>
                <w:color w:val="000000"/>
                <w:kern w:val="0"/>
                <w:sz w:val="28"/>
                <w:szCs w:val="28"/>
                <w14:ligatures w14:val="none"/>
              </w:rPr>
              <w:t>Pondok</w:t>
            </w:r>
            <w:proofErr w:type="spellEnd"/>
            <w:r w:rsidRPr="00FE4FF7">
              <w:rPr>
                <w:rFonts w:ascii="Times New Roman" w:eastAsia="Times New Roman" w:hAnsi="Times New Roman" w:cs="Times New Roman"/>
                <w:b/>
                <w:bCs/>
                <w:color w:val="000000"/>
                <w:kern w:val="0"/>
                <w:sz w:val="28"/>
                <w:szCs w:val="28"/>
                <w14:ligatures w14:val="none"/>
              </w:rPr>
              <w:t xml:space="preserve"> </w:t>
            </w:r>
            <w:proofErr w:type="spellStart"/>
            <w:r w:rsidRPr="00FE4FF7">
              <w:rPr>
                <w:rFonts w:ascii="Times New Roman" w:eastAsia="Times New Roman" w:hAnsi="Times New Roman" w:cs="Times New Roman"/>
                <w:b/>
                <w:bCs/>
                <w:color w:val="000000"/>
                <w:kern w:val="0"/>
                <w:sz w:val="28"/>
                <w:szCs w:val="28"/>
                <w14:ligatures w14:val="none"/>
              </w:rPr>
              <w:t>Pesantren</w:t>
            </w:r>
            <w:proofErr w:type="spellEnd"/>
            <w:r w:rsidRPr="00FE4FF7">
              <w:rPr>
                <w:rFonts w:ascii="Times New Roman" w:eastAsia="Times New Roman" w:hAnsi="Times New Roman" w:cs="Times New Roman"/>
                <w:b/>
                <w:bCs/>
                <w:color w:val="000000"/>
                <w:kern w:val="0"/>
                <w:sz w:val="28"/>
                <w:szCs w:val="28"/>
                <w14:ligatures w14:val="none"/>
              </w:rPr>
              <w:t xml:space="preserve"> At-</w:t>
            </w:r>
            <w:proofErr w:type="spellStart"/>
            <w:r w:rsidRPr="00FE4FF7">
              <w:rPr>
                <w:rFonts w:ascii="Times New Roman" w:eastAsia="Times New Roman" w:hAnsi="Times New Roman" w:cs="Times New Roman"/>
                <w:b/>
                <w:bCs/>
                <w:color w:val="000000"/>
                <w:kern w:val="0"/>
                <w:sz w:val="28"/>
                <w:szCs w:val="28"/>
                <w14:ligatures w14:val="none"/>
              </w:rPr>
              <w:t>Thohiriyah</w:t>
            </w:r>
            <w:proofErr w:type="spellEnd"/>
            <w:r w:rsidRPr="00FE4FF7">
              <w:rPr>
                <w:rFonts w:ascii="Times New Roman" w:eastAsia="Times New Roman" w:hAnsi="Times New Roman" w:cs="Times New Roman"/>
                <w:b/>
                <w:bCs/>
                <w:color w:val="000000"/>
                <w:kern w:val="0"/>
                <w:sz w:val="28"/>
                <w:szCs w:val="28"/>
                <w14:ligatures w14:val="none"/>
              </w:rPr>
              <w:t xml:space="preserve"> Al-</w:t>
            </w:r>
            <w:proofErr w:type="spellStart"/>
            <w:r w:rsidRPr="00FE4FF7">
              <w:rPr>
                <w:rFonts w:ascii="Times New Roman" w:eastAsia="Times New Roman" w:hAnsi="Times New Roman" w:cs="Times New Roman"/>
                <w:b/>
                <w:bCs/>
                <w:color w:val="000000"/>
                <w:kern w:val="0"/>
                <w:sz w:val="28"/>
                <w:szCs w:val="28"/>
                <w14:ligatures w14:val="none"/>
              </w:rPr>
              <w:t>Fadhiliyah</w:t>
            </w:r>
            <w:proofErr w:type="spellEnd"/>
            <w:r w:rsidRPr="00FE4FF7">
              <w:rPr>
                <w:rFonts w:ascii="Times New Roman" w:eastAsia="Times New Roman" w:hAnsi="Times New Roman" w:cs="Times New Roman"/>
                <w:b/>
                <w:bCs/>
                <w:color w:val="000000"/>
                <w:kern w:val="0"/>
                <w:sz w:val="28"/>
                <w:szCs w:val="28"/>
                <w14:ligatures w14:val="none"/>
              </w:rPr>
              <w:t xml:space="preserve"> YATOFA Bodak</w:t>
            </w:r>
          </w:p>
          <w:p w:rsidR="00CF3686" w:rsidRPr="00CF3686" w:rsidRDefault="00CF3686" w:rsidP="002A4DF6">
            <w:pPr>
              <w:rPr>
                <w:rFonts w:ascii="Times New Roman" w:eastAsia="Times New Roman" w:hAnsi="Times New Roman" w:cs="Times New Roman"/>
                <w:kern w:val="0"/>
                <w14:ligatures w14:val="none"/>
              </w:rPr>
            </w:pPr>
          </w:p>
        </w:tc>
      </w:tr>
      <w:tr w:rsidR="00CF3686" w:rsidRPr="00CF3686" w:rsidTr="00CF3686">
        <w:trPr>
          <w:trHeight w:val="340"/>
        </w:trPr>
        <w:tc>
          <w:tcPr>
            <w:tcW w:w="0" w:type="auto"/>
            <w:tcMar>
              <w:top w:w="0" w:type="dxa"/>
              <w:left w:w="108" w:type="dxa"/>
              <w:bottom w:w="0" w:type="dxa"/>
              <w:right w:w="108" w:type="dxa"/>
            </w:tcMar>
            <w:hideMark/>
          </w:tcPr>
          <w:p w:rsidR="00CF3686" w:rsidRPr="00CF3686" w:rsidRDefault="00FE4FF7" w:rsidP="00FE4FF7">
            <w:pPr>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sz w:val="22"/>
                <w:szCs w:val="22"/>
                <w14:ligatures w14:val="none"/>
              </w:rPr>
              <w:t>Reza Masad</w:t>
            </w:r>
            <w:r w:rsidR="00CF3686" w:rsidRPr="00CF3686">
              <w:rPr>
                <w:rFonts w:ascii="Times New Roman" w:eastAsia="Times New Roman" w:hAnsi="Times New Roman" w:cs="Times New Roman"/>
                <w:color w:val="000000"/>
                <w:kern w:val="0"/>
                <w:sz w:val="13"/>
                <w:szCs w:val="13"/>
                <w:vertAlign w:val="superscript"/>
                <w14:ligatures w14:val="none"/>
              </w:rPr>
              <w:t>1</w:t>
            </w:r>
          </w:p>
          <w:p w:rsidR="00CF3686" w:rsidRDefault="00FE4FF7" w:rsidP="00CF3686">
            <w:pPr>
              <w:jc w:val="center"/>
              <w:rPr>
                <w:rFonts w:ascii="Times New Roman" w:eastAsia="Times New Roman" w:hAnsi="Times New Roman" w:cs="Times New Roman"/>
                <w:kern w:val="0"/>
                <w:sz w:val="22"/>
                <w:szCs w:val="22"/>
                <w14:ligatures w14:val="none"/>
              </w:rPr>
            </w:pPr>
            <w:r w:rsidRPr="00FE4FF7">
              <w:rPr>
                <w:rFonts w:ascii="Times New Roman" w:eastAsia="Times New Roman" w:hAnsi="Times New Roman" w:cs="Times New Roman"/>
                <w:kern w:val="0"/>
                <w:sz w:val="22"/>
                <w:szCs w:val="22"/>
                <w14:ligatures w14:val="none"/>
              </w:rPr>
              <w:t>Ekonomi Syariah</w:t>
            </w:r>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Institut</w:t>
            </w:r>
            <w:proofErr w:type="spellEnd"/>
            <w:r>
              <w:rPr>
                <w:rFonts w:ascii="Times New Roman" w:eastAsia="Times New Roman" w:hAnsi="Times New Roman" w:cs="Times New Roman"/>
                <w:kern w:val="0"/>
                <w:sz w:val="22"/>
                <w:szCs w:val="22"/>
                <w14:ligatures w14:val="none"/>
              </w:rPr>
              <w:t xml:space="preserve"> Agama Islam </w:t>
            </w:r>
            <w:proofErr w:type="spellStart"/>
            <w:r>
              <w:rPr>
                <w:rFonts w:ascii="Times New Roman" w:eastAsia="Times New Roman" w:hAnsi="Times New Roman" w:cs="Times New Roman"/>
                <w:kern w:val="0"/>
                <w:sz w:val="22"/>
                <w:szCs w:val="22"/>
                <w14:ligatures w14:val="none"/>
              </w:rPr>
              <w:t>Qomarul</w:t>
            </w:r>
            <w:proofErr w:type="spellEnd"/>
            <w:r>
              <w:rPr>
                <w:rFonts w:ascii="Times New Roman" w:eastAsia="Times New Roman" w:hAnsi="Times New Roman" w:cs="Times New Roman"/>
                <w:kern w:val="0"/>
                <w:sz w:val="22"/>
                <w:szCs w:val="22"/>
                <w14:ligatures w14:val="none"/>
              </w:rPr>
              <w:t xml:space="preserve"> Huda </w:t>
            </w:r>
            <w:proofErr w:type="spellStart"/>
            <w:r>
              <w:rPr>
                <w:rFonts w:ascii="Times New Roman" w:eastAsia="Times New Roman" w:hAnsi="Times New Roman" w:cs="Times New Roman"/>
                <w:kern w:val="0"/>
                <w:sz w:val="22"/>
                <w:szCs w:val="22"/>
                <w14:ligatures w14:val="none"/>
              </w:rPr>
              <w:t>Bagu</w:t>
            </w:r>
            <w:proofErr w:type="spellEnd"/>
            <w:r>
              <w:rPr>
                <w:rFonts w:ascii="Times New Roman" w:eastAsia="Times New Roman" w:hAnsi="Times New Roman" w:cs="Times New Roman"/>
                <w:kern w:val="0"/>
                <w:sz w:val="22"/>
                <w:szCs w:val="22"/>
                <w14:ligatures w14:val="none"/>
              </w:rPr>
              <w:t>, Lombok Tengah, Indonesia</w:t>
            </w:r>
          </w:p>
          <w:p w:rsidR="00770021" w:rsidRDefault="00000000" w:rsidP="00CF3686">
            <w:pPr>
              <w:jc w:val="center"/>
              <w:rPr>
                <w:rFonts w:ascii="Times New Roman" w:eastAsia="Times New Roman" w:hAnsi="Times New Roman" w:cs="Times New Roman"/>
                <w:kern w:val="0"/>
                <w:sz w:val="22"/>
                <w:szCs w:val="22"/>
                <w14:ligatures w14:val="none"/>
              </w:rPr>
            </w:pPr>
            <w:hyperlink r:id="rId7" w:history="1">
              <w:r w:rsidR="00770021" w:rsidRPr="002411A0">
                <w:rPr>
                  <w:rStyle w:val="Hyperlink"/>
                  <w:rFonts w:ascii="Times New Roman" w:eastAsia="Times New Roman" w:hAnsi="Times New Roman" w:cs="Times New Roman"/>
                  <w:kern w:val="0"/>
                  <w:sz w:val="22"/>
                  <w:szCs w:val="22"/>
                  <w14:ligatures w14:val="none"/>
                </w:rPr>
                <w:t>rezamasad930@gmail.com</w:t>
              </w:r>
            </w:hyperlink>
          </w:p>
          <w:p w:rsidR="00770021" w:rsidRPr="00FE4FF7" w:rsidRDefault="00770021" w:rsidP="00CF3686">
            <w:pPr>
              <w:jc w:val="center"/>
              <w:rPr>
                <w:rFonts w:ascii="Times New Roman" w:eastAsia="Times New Roman" w:hAnsi="Times New Roman" w:cs="Times New Roman"/>
                <w:kern w:val="0"/>
                <w:sz w:val="22"/>
                <w:szCs w:val="22"/>
                <w14:ligatures w14:val="none"/>
              </w:rPr>
            </w:pPr>
          </w:p>
          <w:p w:rsidR="00CF3686" w:rsidRPr="00CF3686" w:rsidRDefault="00CF3686" w:rsidP="00CF3686">
            <w:pPr>
              <w:rPr>
                <w:rFonts w:ascii="Times New Roman" w:eastAsia="Times New Roman" w:hAnsi="Times New Roman" w:cs="Times New Roman"/>
                <w:kern w:val="0"/>
                <w14:ligatures w14:val="none"/>
              </w:rPr>
            </w:pPr>
          </w:p>
          <w:p w:rsidR="00CF3686" w:rsidRPr="00CF3686" w:rsidRDefault="00CF3686" w:rsidP="00CF3686">
            <w:pPr>
              <w:ind w:hanging="2552"/>
              <w:rPr>
                <w:rFonts w:ascii="Times New Roman" w:eastAsia="Times New Roman" w:hAnsi="Times New Roman" w:cs="Times New Roman"/>
                <w:kern w:val="0"/>
                <w14:ligatures w14:val="none"/>
              </w:rPr>
            </w:pPr>
            <w:r w:rsidRPr="00CF3686">
              <w:rPr>
                <w:rFonts w:ascii="Times New Roman" w:eastAsia="Times New Roman" w:hAnsi="Times New Roman" w:cs="Times New Roman"/>
                <w:color w:val="002060"/>
                <w:kern w:val="0"/>
                <w:sz w:val="16"/>
                <w:szCs w:val="16"/>
                <w14:ligatures w14:val="none"/>
              </w:rPr>
              <w:t>DOI: </w:t>
            </w:r>
          </w:p>
        </w:tc>
      </w:tr>
    </w:tbl>
    <w:p w:rsidR="00CF3686" w:rsidRPr="00CF3686" w:rsidRDefault="00CF3686" w:rsidP="00CF3686">
      <w:pPr>
        <w:rPr>
          <w:rFonts w:ascii="Times New Roman" w:eastAsia="Times New Roman" w:hAnsi="Times New Roman" w:cs="Times New Roman"/>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77"/>
        <w:gridCol w:w="9083"/>
      </w:tblGrid>
      <w:tr w:rsidR="00CF3686" w:rsidRPr="00CF3686" w:rsidTr="00CF3686">
        <w:tc>
          <w:tcPr>
            <w:tcW w:w="0" w:type="auto"/>
            <w:tcMar>
              <w:top w:w="0" w:type="dxa"/>
              <w:left w:w="108" w:type="dxa"/>
              <w:bottom w:w="0" w:type="dxa"/>
              <w:right w:w="108" w:type="dxa"/>
            </w:tcMar>
            <w:hideMark/>
          </w:tcPr>
          <w:p w:rsidR="00CF3686" w:rsidRPr="00CF3686" w:rsidRDefault="00CF3686" w:rsidP="00FA217F">
            <w:pPr>
              <w:spacing w:before="120"/>
              <w:rPr>
                <w:rFonts w:ascii="Times New Roman" w:eastAsia="Times New Roman" w:hAnsi="Times New Roman" w:cs="Times New Roman"/>
                <w:kern w:val="0"/>
                <w14:ligatures w14:val="none"/>
              </w:rPr>
            </w:pPr>
          </w:p>
        </w:tc>
        <w:tc>
          <w:tcPr>
            <w:tcW w:w="0" w:type="auto"/>
            <w:shd w:val="clear" w:color="auto" w:fill="E2EFD9"/>
            <w:tcMar>
              <w:top w:w="0" w:type="dxa"/>
              <w:left w:w="108" w:type="dxa"/>
              <w:bottom w:w="0" w:type="dxa"/>
              <w:right w:w="108" w:type="dxa"/>
            </w:tcMar>
            <w:hideMark/>
          </w:tcPr>
          <w:p w:rsidR="00FE4FF7" w:rsidRPr="00FE4FF7" w:rsidRDefault="00CF3686" w:rsidP="00FE4FF7">
            <w:pPr>
              <w:jc w:val="both"/>
              <w:rPr>
                <w:rFonts w:ascii="Times New Roman" w:eastAsia="Times New Roman" w:hAnsi="Times New Roman" w:cs="Times New Roman"/>
                <w:color w:val="000000"/>
                <w:kern w:val="0"/>
                <w:sz w:val="18"/>
                <w:szCs w:val="18"/>
                <w14:ligatures w14:val="none"/>
              </w:rPr>
            </w:pPr>
            <w:proofErr w:type="spellStart"/>
            <w:r w:rsidRPr="00CF3686">
              <w:rPr>
                <w:rFonts w:ascii="Times New Roman" w:eastAsia="Times New Roman" w:hAnsi="Times New Roman" w:cs="Times New Roman"/>
                <w:b/>
                <w:bCs/>
                <w:color w:val="000000"/>
                <w:kern w:val="0"/>
                <w:sz w:val="18"/>
                <w:szCs w:val="18"/>
                <w14:ligatures w14:val="none"/>
              </w:rPr>
              <w:t>Abstrak</w:t>
            </w:r>
            <w:proofErr w:type="spellEnd"/>
            <w:r w:rsidRPr="00CF3686">
              <w:rPr>
                <w:rFonts w:ascii="Times New Roman" w:eastAsia="Times New Roman" w:hAnsi="Times New Roman" w:cs="Times New Roman"/>
                <w:b/>
                <w:bCs/>
                <w:color w:val="000000"/>
                <w:kern w:val="0"/>
                <w:sz w:val="18"/>
                <w:szCs w:val="18"/>
                <w14:ligatures w14:val="none"/>
              </w:rPr>
              <w:t>:</w:t>
            </w:r>
            <w:r w:rsidRPr="00CF3686">
              <w:rPr>
                <w:rFonts w:ascii="Times New Roman" w:eastAsia="Times New Roman" w:hAnsi="Times New Roman" w:cs="Times New Roman"/>
                <w:color w:val="000000"/>
                <w:kern w:val="0"/>
                <w:sz w:val="18"/>
                <w:szCs w:val="18"/>
                <w14:ligatures w14:val="none"/>
              </w:rPr>
              <w:t xml:space="preserve"> </w:t>
            </w:r>
            <w:r w:rsidR="00FE4FF7" w:rsidRPr="00FE4FF7">
              <w:rPr>
                <w:rFonts w:ascii="Times New Roman" w:eastAsia="Times New Roman" w:hAnsi="Times New Roman" w:cs="Times New Roman"/>
                <w:color w:val="000000"/>
                <w:kern w:val="0"/>
                <w:sz w:val="18"/>
                <w:szCs w:val="18"/>
                <w14:ligatures w14:val="none"/>
              </w:rPr>
              <w:t xml:space="preserve">This article explores the strategic role of the </w:t>
            </w:r>
            <w:proofErr w:type="spellStart"/>
            <w:r w:rsidR="00FE4FF7" w:rsidRPr="00FE4FF7">
              <w:rPr>
                <w:rFonts w:ascii="Times New Roman" w:eastAsia="Times New Roman" w:hAnsi="Times New Roman" w:cs="Times New Roman"/>
                <w:color w:val="000000"/>
                <w:kern w:val="0"/>
                <w:sz w:val="18"/>
                <w:szCs w:val="18"/>
                <w14:ligatures w14:val="none"/>
              </w:rPr>
              <w:t>Thohiriyah</w:t>
            </w:r>
            <w:proofErr w:type="spellEnd"/>
            <w:r w:rsidR="00FE4FF7" w:rsidRPr="00FE4FF7">
              <w:rPr>
                <w:rFonts w:ascii="Times New Roman" w:eastAsia="Times New Roman" w:hAnsi="Times New Roman" w:cs="Times New Roman"/>
                <w:color w:val="000000"/>
                <w:kern w:val="0"/>
                <w:sz w:val="18"/>
                <w:szCs w:val="18"/>
                <w14:ligatures w14:val="none"/>
              </w:rPr>
              <w:t xml:space="preserve"> </w:t>
            </w:r>
            <w:proofErr w:type="spellStart"/>
            <w:r w:rsidR="00FE4FF7" w:rsidRPr="00FE4FF7">
              <w:rPr>
                <w:rFonts w:ascii="Times New Roman" w:eastAsia="Times New Roman" w:hAnsi="Times New Roman" w:cs="Times New Roman"/>
                <w:color w:val="000000"/>
                <w:kern w:val="0"/>
                <w:sz w:val="18"/>
                <w:szCs w:val="18"/>
                <w14:ligatures w14:val="none"/>
              </w:rPr>
              <w:t>Fadhiliyah</w:t>
            </w:r>
            <w:proofErr w:type="spellEnd"/>
            <w:r w:rsidR="00FE4FF7" w:rsidRPr="00FE4FF7">
              <w:rPr>
                <w:rFonts w:ascii="Times New Roman" w:eastAsia="Times New Roman" w:hAnsi="Times New Roman" w:cs="Times New Roman"/>
                <w:color w:val="000000"/>
                <w:kern w:val="0"/>
                <w:sz w:val="18"/>
                <w:szCs w:val="18"/>
                <w14:ligatures w14:val="none"/>
              </w:rPr>
              <w:t xml:space="preserve"> Cooperative in enhancing the economic welfare of the community within the environment of </w:t>
            </w:r>
            <w:proofErr w:type="spellStart"/>
            <w:r w:rsidR="00FE4FF7" w:rsidRPr="00FE4FF7">
              <w:rPr>
                <w:rFonts w:ascii="Times New Roman" w:eastAsia="Times New Roman" w:hAnsi="Times New Roman" w:cs="Times New Roman"/>
                <w:color w:val="000000"/>
                <w:kern w:val="0"/>
                <w:sz w:val="18"/>
                <w:szCs w:val="18"/>
                <w14:ligatures w14:val="none"/>
              </w:rPr>
              <w:t>Pondok</w:t>
            </w:r>
            <w:proofErr w:type="spellEnd"/>
            <w:r w:rsidR="00FE4FF7" w:rsidRPr="00FE4FF7">
              <w:rPr>
                <w:rFonts w:ascii="Times New Roman" w:eastAsia="Times New Roman" w:hAnsi="Times New Roman" w:cs="Times New Roman"/>
                <w:color w:val="000000"/>
                <w:kern w:val="0"/>
                <w:sz w:val="18"/>
                <w:szCs w:val="18"/>
                <w14:ligatures w14:val="none"/>
              </w:rPr>
              <w:t xml:space="preserve"> </w:t>
            </w:r>
            <w:proofErr w:type="spellStart"/>
            <w:r w:rsidR="00FE4FF7" w:rsidRPr="00FE4FF7">
              <w:rPr>
                <w:rFonts w:ascii="Times New Roman" w:eastAsia="Times New Roman" w:hAnsi="Times New Roman" w:cs="Times New Roman"/>
                <w:color w:val="000000"/>
                <w:kern w:val="0"/>
                <w:sz w:val="18"/>
                <w:szCs w:val="18"/>
                <w14:ligatures w14:val="none"/>
              </w:rPr>
              <w:t>Pesantren</w:t>
            </w:r>
            <w:proofErr w:type="spellEnd"/>
            <w:r w:rsidR="00FE4FF7" w:rsidRPr="00FE4FF7">
              <w:rPr>
                <w:rFonts w:ascii="Times New Roman" w:eastAsia="Times New Roman" w:hAnsi="Times New Roman" w:cs="Times New Roman"/>
                <w:color w:val="000000"/>
                <w:kern w:val="0"/>
                <w:sz w:val="18"/>
                <w:szCs w:val="18"/>
                <w14:ligatures w14:val="none"/>
              </w:rPr>
              <w:t xml:space="preserve"> At-</w:t>
            </w:r>
            <w:proofErr w:type="spellStart"/>
            <w:r w:rsidR="00FE4FF7" w:rsidRPr="00FE4FF7">
              <w:rPr>
                <w:rFonts w:ascii="Times New Roman" w:eastAsia="Times New Roman" w:hAnsi="Times New Roman" w:cs="Times New Roman"/>
                <w:color w:val="000000"/>
                <w:kern w:val="0"/>
                <w:sz w:val="18"/>
                <w:szCs w:val="18"/>
                <w14:ligatures w14:val="none"/>
              </w:rPr>
              <w:t>Thohiriyah</w:t>
            </w:r>
            <w:proofErr w:type="spellEnd"/>
            <w:r w:rsidR="00FE4FF7" w:rsidRPr="00FE4FF7">
              <w:rPr>
                <w:rFonts w:ascii="Times New Roman" w:eastAsia="Times New Roman" w:hAnsi="Times New Roman" w:cs="Times New Roman"/>
                <w:color w:val="000000"/>
                <w:kern w:val="0"/>
                <w:sz w:val="18"/>
                <w:szCs w:val="18"/>
                <w14:ligatures w14:val="none"/>
              </w:rPr>
              <w:t xml:space="preserve"> Al-</w:t>
            </w:r>
            <w:proofErr w:type="spellStart"/>
            <w:r w:rsidR="00FE4FF7" w:rsidRPr="00FE4FF7">
              <w:rPr>
                <w:rFonts w:ascii="Times New Roman" w:eastAsia="Times New Roman" w:hAnsi="Times New Roman" w:cs="Times New Roman"/>
                <w:color w:val="000000"/>
                <w:kern w:val="0"/>
                <w:sz w:val="18"/>
                <w:szCs w:val="18"/>
                <w14:ligatures w14:val="none"/>
              </w:rPr>
              <w:t>Fadhiliyah</w:t>
            </w:r>
            <w:proofErr w:type="spellEnd"/>
            <w:r w:rsidR="00FE4FF7" w:rsidRPr="00FE4FF7">
              <w:rPr>
                <w:rFonts w:ascii="Times New Roman" w:eastAsia="Times New Roman" w:hAnsi="Times New Roman" w:cs="Times New Roman"/>
                <w:color w:val="000000"/>
                <w:kern w:val="0"/>
                <w:sz w:val="18"/>
                <w:szCs w:val="18"/>
                <w14:ligatures w14:val="none"/>
              </w:rPr>
              <w:t xml:space="preserve"> YATOFA Bodak. Employing a qualitative descriptive approach, data were collected through structured interviews, direct observation, and documentation. The findings reveal that the cooperative serves as a key driver of </w:t>
            </w:r>
            <w:proofErr w:type="spellStart"/>
            <w:r w:rsidR="00FE4FF7" w:rsidRPr="00FE4FF7">
              <w:rPr>
                <w:rFonts w:ascii="Times New Roman" w:eastAsia="Times New Roman" w:hAnsi="Times New Roman" w:cs="Times New Roman"/>
                <w:color w:val="000000"/>
                <w:kern w:val="0"/>
                <w:sz w:val="18"/>
                <w:szCs w:val="18"/>
                <w14:ligatures w14:val="none"/>
              </w:rPr>
              <w:t>pesantren</w:t>
            </w:r>
            <w:proofErr w:type="spellEnd"/>
            <w:r w:rsidR="00FE4FF7" w:rsidRPr="00FE4FF7">
              <w:rPr>
                <w:rFonts w:ascii="Times New Roman" w:eastAsia="Times New Roman" w:hAnsi="Times New Roman" w:cs="Times New Roman"/>
                <w:color w:val="000000"/>
                <w:kern w:val="0"/>
                <w:sz w:val="18"/>
                <w:szCs w:val="18"/>
                <w14:ligatures w14:val="none"/>
              </w:rPr>
              <w:t>-based economic empowerment. It provides sharia-compliant financing, regular entrepreneurship training, and business facilitation for micro, small, and medium enterprises (MSMEs) managed by students, alumni, and the surrounding community. Innovations in the cooperative's production units—such as banana chips, packaged fruit, “</w:t>
            </w:r>
            <w:proofErr w:type="spellStart"/>
            <w:r w:rsidR="00FE4FF7" w:rsidRPr="00FE4FF7">
              <w:rPr>
                <w:rFonts w:ascii="Times New Roman" w:eastAsia="Times New Roman" w:hAnsi="Times New Roman" w:cs="Times New Roman"/>
                <w:color w:val="000000"/>
                <w:kern w:val="0"/>
                <w:sz w:val="18"/>
                <w:szCs w:val="18"/>
                <w14:ligatures w14:val="none"/>
              </w:rPr>
              <w:t>shefaflakes</w:t>
            </w:r>
            <w:proofErr w:type="spellEnd"/>
            <w:r w:rsidR="00FE4FF7" w:rsidRPr="00FE4FF7">
              <w:rPr>
                <w:rFonts w:ascii="Times New Roman" w:eastAsia="Times New Roman" w:hAnsi="Times New Roman" w:cs="Times New Roman"/>
                <w:color w:val="000000"/>
                <w:kern w:val="0"/>
                <w:sz w:val="18"/>
                <w:szCs w:val="18"/>
                <w14:ligatures w14:val="none"/>
              </w:rPr>
              <w:t xml:space="preserve">” cereal, and parking management—significantly increase income and foster entrepreneurship among students. The cooperative also functions as an economic laboratory, integrating character education with practical business management. Challenges include limited revolving capital, low digital literacy among members, and market competition. Overall, strong and professional sharia-based cooperative management is proven vital for </w:t>
            </w:r>
            <w:proofErr w:type="spellStart"/>
            <w:r w:rsidR="00FE4FF7" w:rsidRPr="00FE4FF7">
              <w:rPr>
                <w:rFonts w:ascii="Times New Roman" w:eastAsia="Times New Roman" w:hAnsi="Times New Roman" w:cs="Times New Roman"/>
                <w:color w:val="000000"/>
                <w:kern w:val="0"/>
                <w:sz w:val="18"/>
                <w:szCs w:val="18"/>
                <w14:ligatures w14:val="none"/>
              </w:rPr>
              <w:t>pesantren</w:t>
            </w:r>
            <w:proofErr w:type="spellEnd"/>
            <w:r w:rsidR="00FE4FF7" w:rsidRPr="00FE4FF7">
              <w:rPr>
                <w:rFonts w:ascii="Times New Roman" w:eastAsia="Times New Roman" w:hAnsi="Times New Roman" w:cs="Times New Roman"/>
                <w:color w:val="000000"/>
                <w:kern w:val="0"/>
                <w:sz w:val="18"/>
                <w:szCs w:val="18"/>
                <w14:ligatures w14:val="none"/>
              </w:rPr>
              <w:t xml:space="preserve"> economic independence and collective community empowerment.</w:t>
            </w:r>
          </w:p>
          <w:p w:rsidR="00FE4FF7" w:rsidRPr="00FE4FF7" w:rsidRDefault="00FE4FF7" w:rsidP="00FE4FF7">
            <w:pPr>
              <w:rPr>
                <w:rFonts w:ascii="Times New Roman" w:eastAsia="Times New Roman" w:hAnsi="Times New Roman" w:cs="Times New Roman"/>
                <w:b/>
                <w:bCs/>
                <w:color w:val="000000"/>
                <w:kern w:val="0"/>
                <w:sz w:val="18"/>
                <w:szCs w:val="18"/>
                <w14:ligatures w14:val="none"/>
              </w:rPr>
            </w:pPr>
            <w:r w:rsidRPr="00FE4FF7">
              <w:rPr>
                <w:rFonts w:ascii="Times New Roman" w:eastAsia="Times New Roman" w:hAnsi="Times New Roman" w:cs="Times New Roman"/>
                <w:b/>
                <w:bCs/>
                <w:color w:val="000000"/>
                <w:kern w:val="0"/>
                <w:sz w:val="18"/>
                <w:szCs w:val="18"/>
                <w14:ligatures w14:val="none"/>
              </w:rPr>
              <w:t>Keywords</w:t>
            </w:r>
          </w:p>
          <w:p w:rsidR="00FE4FF7" w:rsidRPr="00FE4FF7" w:rsidRDefault="00FE4FF7" w:rsidP="00FE4FF7">
            <w:pPr>
              <w:rPr>
                <w:rFonts w:ascii="Times New Roman" w:eastAsia="Times New Roman" w:hAnsi="Times New Roman" w:cs="Times New Roman"/>
                <w:color w:val="000000"/>
                <w:kern w:val="0"/>
                <w:sz w:val="18"/>
                <w:szCs w:val="18"/>
                <w14:ligatures w14:val="none"/>
              </w:rPr>
            </w:pPr>
            <w:r w:rsidRPr="00FE4FF7">
              <w:rPr>
                <w:rFonts w:ascii="Times New Roman" w:eastAsia="Times New Roman" w:hAnsi="Times New Roman" w:cs="Times New Roman"/>
                <w:color w:val="000000"/>
                <w:kern w:val="0"/>
                <w:sz w:val="18"/>
                <w:szCs w:val="18"/>
                <w14:ligatures w14:val="none"/>
              </w:rPr>
              <w:t xml:space="preserve">Islamic Cooperative; </w:t>
            </w:r>
            <w:proofErr w:type="spellStart"/>
            <w:r w:rsidRPr="00FE4FF7">
              <w:rPr>
                <w:rFonts w:ascii="Times New Roman" w:eastAsia="Times New Roman" w:hAnsi="Times New Roman" w:cs="Times New Roman"/>
                <w:color w:val="000000"/>
                <w:kern w:val="0"/>
                <w:sz w:val="18"/>
                <w:szCs w:val="18"/>
                <w14:ligatures w14:val="none"/>
              </w:rPr>
              <w:t>Pesantren</w:t>
            </w:r>
            <w:proofErr w:type="spellEnd"/>
            <w:r w:rsidRPr="00FE4FF7">
              <w:rPr>
                <w:rFonts w:ascii="Times New Roman" w:eastAsia="Times New Roman" w:hAnsi="Times New Roman" w:cs="Times New Roman"/>
                <w:color w:val="000000"/>
                <w:kern w:val="0"/>
                <w:sz w:val="18"/>
                <w:szCs w:val="18"/>
                <w14:ligatures w14:val="none"/>
              </w:rPr>
              <w:t xml:space="preserve"> Economy; MSMEs; Sharia Microfinance; </w:t>
            </w:r>
            <w:proofErr w:type="spellStart"/>
            <w:r w:rsidRPr="00FE4FF7">
              <w:rPr>
                <w:rFonts w:ascii="Times New Roman" w:eastAsia="Times New Roman" w:hAnsi="Times New Roman" w:cs="Times New Roman"/>
                <w:color w:val="000000"/>
                <w:kern w:val="0"/>
                <w:sz w:val="18"/>
                <w:szCs w:val="18"/>
                <w14:ligatures w14:val="none"/>
              </w:rPr>
              <w:t>Santri</w:t>
            </w:r>
            <w:proofErr w:type="spellEnd"/>
            <w:r w:rsidRPr="00FE4FF7">
              <w:rPr>
                <w:rFonts w:ascii="Times New Roman" w:eastAsia="Times New Roman" w:hAnsi="Times New Roman" w:cs="Times New Roman"/>
                <w:color w:val="000000"/>
                <w:kern w:val="0"/>
                <w:sz w:val="18"/>
                <w:szCs w:val="18"/>
                <w14:ligatures w14:val="none"/>
              </w:rPr>
              <w:t xml:space="preserve"> Empowerment</w:t>
            </w:r>
          </w:p>
          <w:p w:rsidR="00CF3686" w:rsidRPr="00CF3686" w:rsidRDefault="00CF3686" w:rsidP="00CF3686">
            <w:pPr>
              <w:rPr>
                <w:rFonts w:ascii="Times New Roman" w:eastAsia="Times New Roman" w:hAnsi="Times New Roman" w:cs="Times New Roman"/>
                <w:kern w:val="0"/>
                <w14:ligatures w14:val="none"/>
              </w:rPr>
            </w:pPr>
          </w:p>
        </w:tc>
      </w:tr>
      <w:tr w:rsidR="00CF3686" w:rsidRPr="00CF3686" w:rsidTr="00CF3686">
        <w:tc>
          <w:tcPr>
            <w:tcW w:w="0" w:type="auto"/>
            <w:tcMar>
              <w:top w:w="0" w:type="dxa"/>
              <w:left w:w="108" w:type="dxa"/>
              <w:bottom w:w="0" w:type="dxa"/>
              <w:right w:w="108" w:type="dxa"/>
            </w:tcMar>
            <w:hideMark/>
          </w:tcPr>
          <w:p w:rsidR="00CF3686" w:rsidRPr="00CF3686" w:rsidRDefault="00CF3686" w:rsidP="00CF3686">
            <w:pPr>
              <w:rPr>
                <w:rFonts w:ascii="Times New Roman" w:eastAsia="Times New Roman" w:hAnsi="Times New Roman" w:cs="Times New Roman"/>
                <w:kern w:val="0"/>
                <w14:ligatures w14:val="none"/>
              </w:rPr>
            </w:pPr>
          </w:p>
        </w:tc>
        <w:tc>
          <w:tcPr>
            <w:tcW w:w="0" w:type="auto"/>
            <w:shd w:val="clear" w:color="auto" w:fill="E2EFD9"/>
            <w:tcMar>
              <w:top w:w="0" w:type="dxa"/>
              <w:left w:w="108" w:type="dxa"/>
              <w:bottom w:w="0" w:type="dxa"/>
              <w:right w:w="108" w:type="dxa"/>
            </w:tcMar>
            <w:hideMark/>
          </w:tcPr>
          <w:p w:rsidR="00FE4FF7" w:rsidRDefault="00FE4FF7" w:rsidP="00CF3686">
            <w:pPr>
              <w:jc w:val="both"/>
              <w:rPr>
                <w:rFonts w:ascii="Times New Roman" w:eastAsia="Times New Roman" w:hAnsi="Times New Roman" w:cs="Times New Roman"/>
                <w:b/>
                <w:bCs/>
                <w:color w:val="000000"/>
                <w:kern w:val="0"/>
                <w:sz w:val="18"/>
                <w:szCs w:val="18"/>
                <w14:ligatures w14:val="none"/>
              </w:rPr>
            </w:pPr>
          </w:p>
          <w:p w:rsidR="00FE4FF7" w:rsidRPr="00FE4FF7" w:rsidRDefault="00FE4FF7" w:rsidP="00FE4FF7">
            <w:pPr>
              <w:jc w:val="both"/>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b/>
                <w:bCs/>
                <w:color w:val="000000"/>
                <w:kern w:val="0"/>
                <w:sz w:val="18"/>
                <w:szCs w:val="18"/>
                <w14:ligatures w14:val="none"/>
              </w:rPr>
              <w:t xml:space="preserve">Abstract: </w:t>
            </w:r>
            <w:r w:rsidRPr="00FE4FF7">
              <w:rPr>
                <w:rFonts w:ascii="Times New Roman" w:eastAsia="Times New Roman" w:hAnsi="Times New Roman" w:cs="Times New Roman"/>
                <w:color w:val="000000"/>
                <w:kern w:val="0"/>
                <w:sz w:val="18"/>
                <w:szCs w:val="18"/>
                <w14:ligatures w14:val="none"/>
              </w:rPr>
              <w:t xml:space="preserve">Artikel </w:t>
            </w:r>
            <w:proofErr w:type="spellStart"/>
            <w:r w:rsidRPr="00FE4FF7">
              <w:rPr>
                <w:rFonts w:ascii="Times New Roman" w:eastAsia="Times New Roman" w:hAnsi="Times New Roman" w:cs="Times New Roman"/>
                <w:color w:val="000000"/>
                <w:kern w:val="0"/>
                <w:sz w:val="18"/>
                <w:szCs w:val="18"/>
                <w14:ligatures w14:val="none"/>
              </w:rPr>
              <w:t>ini</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mengkaji</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peran</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strategis</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Koperasi</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Thohiriyah</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Fadhiliyah</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dalam</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meningkatkan</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kesejahteraan</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ekonomi</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komunitas</w:t>
            </w:r>
            <w:proofErr w:type="spellEnd"/>
            <w:r w:rsidRPr="00FE4FF7">
              <w:rPr>
                <w:rFonts w:ascii="Times New Roman" w:eastAsia="Times New Roman" w:hAnsi="Times New Roman" w:cs="Times New Roman"/>
                <w:color w:val="000000"/>
                <w:kern w:val="0"/>
                <w:sz w:val="18"/>
                <w:szCs w:val="18"/>
                <w14:ligatures w14:val="none"/>
              </w:rPr>
              <w:t xml:space="preserve"> di </w:t>
            </w:r>
            <w:proofErr w:type="spellStart"/>
            <w:r w:rsidRPr="00FE4FF7">
              <w:rPr>
                <w:rFonts w:ascii="Times New Roman" w:eastAsia="Times New Roman" w:hAnsi="Times New Roman" w:cs="Times New Roman"/>
                <w:color w:val="000000"/>
                <w:kern w:val="0"/>
                <w:sz w:val="18"/>
                <w:szCs w:val="18"/>
                <w14:ligatures w14:val="none"/>
              </w:rPr>
              <w:t>lingkungan</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Pondok</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Pesantren</w:t>
            </w:r>
            <w:proofErr w:type="spellEnd"/>
            <w:r w:rsidRPr="00FE4FF7">
              <w:rPr>
                <w:rFonts w:ascii="Times New Roman" w:eastAsia="Times New Roman" w:hAnsi="Times New Roman" w:cs="Times New Roman"/>
                <w:color w:val="000000"/>
                <w:kern w:val="0"/>
                <w:sz w:val="18"/>
                <w:szCs w:val="18"/>
                <w14:ligatures w14:val="none"/>
              </w:rPr>
              <w:t xml:space="preserve"> At-</w:t>
            </w:r>
            <w:proofErr w:type="spellStart"/>
            <w:r w:rsidRPr="00FE4FF7">
              <w:rPr>
                <w:rFonts w:ascii="Times New Roman" w:eastAsia="Times New Roman" w:hAnsi="Times New Roman" w:cs="Times New Roman"/>
                <w:color w:val="000000"/>
                <w:kern w:val="0"/>
                <w:sz w:val="18"/>
                <w:szCs w:val="18"/>
                <w14:ligatures w14:val="none"/>
              </w:rPr>
              <w:t>Thohiriyah</w:t>
            </w:r>
            <w:proofErr w:type="spellEnd"/>
            <w:r w:rsidRPr="00FE4FF7">
              <w:rPr>
                <w:rFonts w:ascii="Times New Roman" w:eastAsia="Times New Roman" w:hAnsi="Times New Roman" w:cs="Times New Roman"/>
                <w:color w:val="000000"/>
                <w:kern w:val="0"/>
                <w:sz w:val="18"/>
                <w:szCs w:val="18"/>
                <w14:ligatures w14:val="none"/>
              </w:rPr>
              <w:t xml:space="preserve"> Al-</w:t>
            </w:r>
            <w:proofErr w:type="spellStart"/>
            <w:r w:rsidRPr="00FE4FF7">
              <w:rPr>
                <w:rFonts w:ascii="Times New Roman" w:eastAsia="Times New Roman" w:hAnsi="Times New Roman" w:cs="Times New Roman"/>
                <w:color w:val="000000"/>
                <w:kern w:val="0"/>
                <w:sz w:val="18"/>
                <w:szCs w:val="18"/>
                <w14:ligatures w14:val="none"/>
              </w:rPr>
              <w:t>Fadhiliyah</w:t>
            </w:r>
            <w:proofErr w:type="spellEnd"/>
            <w:r w:rsidRPr="00FE4FF7">
              <w:rPr>
                <w:rFonts w:ascii="Times New Roman" w:eastAsia="Times New Roman" w:hAnsi="Times New Roman" w:cs="Times New Roman"/>
                <w:color w:val="000000"/>
                <w:kern w:val="0"/>
                <w:sz w:val="18"/>
                <w:szCs w:val="18"/>
                <w14:ligatures w14:val="none"/>
              </w:rPr>
              <w:t xml:space="preserve"> YATOFA Bodak. </w:t>
            </w:r>
            <w:proofErr w:type="spellStart"/>
            <w:r w:rsidRPr="00FE4FF7">
              <w:rPr>
                <w:rFonts w:ascii="Times New Roman" w:eastAsia="Times New Roman" w:hAnsi="Times New Roman" w:cs="Times New Roman"/>
                <w:color w:val="000000"/>
                <w:kern w:val="0"/>
                <w:sz w:val="18"/>
                <w:szCs w:val="18"/>
                <w14:ligatures w14:val="none"/>
              </w:rPr>
              <w:t>Penelitian</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dilakukan</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dengan</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pendekatan</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kualitatif</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deskriptif</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melalui</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teknik</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wawancara</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terstruktur</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observasi</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langsung</w:t>
            </w:r>
            <w:proofErr w:type="spellEnd"/>
            <w:r w:rsidRPr="00FE4FF7">
              <w:rPr>
                <w:rFonts w:ascii="Times New Roman" w:eastAsia="Times New Roman" w:hAnsi="Times New Roman" w:cs="Times New Roman"/>
                <w:color w:val="000000"/>
                <w:kern w:val="0"/>
                <w:sz w:val="18"/>
                <w:szCs w:val="18"/>
                <w14:ligatures w14:val="none"/>
              </w:rPr>
              <w:t xml:space="preserve">, dan </w:t>
            </w:r>
            <w:proofErr w:type="spellStart"/>
            <w:r w:rsidRPr="00FE4FF7">
              <w:rPr>
                <w:rFonts w:ascii="Times New Roman" w:eastAsia="Times New Roman" w:hAnsi="Times New Roman" w:cs="Times New Roman"/>
                <w:color w:val="000000"/>
                <w:kern w:val="0"/>
                <w:sz w:val="18"/>
                <w:szCs w:val="18"/>
                <w14:ligatures w14:val="none"/>
              </w:rPr>
              <w:t>dokumentasi</w:t>
            </w:r>
            <w:proofErr w:type="spellEnd"/>
            <w:r w:rsidRPr="00FE4FF7">
              <w:rPr>
                <w:rFonts w:ascii="Times New Roman" w:eastAsia="Times New Roman" w:hAnsi="Times New Roman" w:cs="Times New Roman"/>
                <w:color w:val="000000"/>
                <w:kern w:val="0"/>
                <w:sz w:val="18"/>
                <w:szCs w:val="18"/>
                <w14:ligatures w14:val="none"/>
              </w:rPr>
              <w:t xml:space="preserve">. Hasil </w:t>
            </w:r>
            <w:proofErr w:type="spellStart"/>
            <w:r w:rsidRPr="00FE4FF7">
              <w:rPr>
                <w:rFonts w:ascii="Times New Roman" w:eastAsia="Times New Roman" w:hAnsi="Times New Roman" w:cs="Times New Roman"/>
                <w:color w:val="000000"/>
                <w:kern w:val="0"/>
                <w:sz w:val="18"/>
                <w:szCs w:val="18"/>
                <w14:ligatures w14:val="none"/>
              </w:rPr>
              <w:t>penelitian</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menunjukkan</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bahwa</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koperasi</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berperan</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sebagai</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penggerak</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utama</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pemberdayaan</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ekonomi</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berbasis</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pesantren</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dengan</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menyediakan</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pembiayaan</w:t>
            </w:r>
            <w:proofErr w:type="spellEnd"/>
            <w:r w:rsidRPr="00FE4FF7">
              <w:rPr>
                <w:rFonts w:ascii="Times New Roman" w:eastAsia="Times New Roman" w:hAnsi="Times New Roman" w:cs="Times New Roman"/>
                <w:color w:val="000000"/>
                <w:kern w:val="0"/>
                <w:sz w:val="18"/>
                <w:szCs w:val="18"/>
                <w14:ligatures w14:val="none"/>
              </w:rPr>
              <w:t xml:space="preserve"> syariah, </w:t>
            </w:r>
            <w:proofErr w:type="spellStart"/>
            <w:r w:rsidRPr="00FE4FF7">
              <w:rPr>
                <w:rFonts w:ascii="Times New Roman" w:eastAsia="Times New Roman" w:hAnsi="Times New Roman" w:cs="Times New Roman"/>
                <w:color w:val="000000"/>
                <w:kern w:val="0"/>
                <w:sz w:val="18"/>
                <w:szCs w:val="18"/>
                <w14:ligatures w14:val="none"/>
              </w:rPr>
              <w:t>pelatihan</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kewirausahaan</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serta</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pendampingan</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bisnis</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bagi</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pelaku</w:t>
            </w:r>
            <w:proofErr w:type="spellEnd"/>
            <w:r w:rsidRPr="00FE4FF7">
              <w:rPr>
                <w:rFonts w:ascii="Times New Roman" w:eastAsia="Times New Roman" w:hAnsi="Times New Roman" w:cs="Times New Roman"/>
                <w:color w:val="000000"/>
                <w:kern w:val="0"/>
                <w:sz w:val="18"/>
                <w:szCs w:val="18"/>
                <w14:ligatures w14:val="none"/>
              </w:rPr>
              <w:t xml:space="preserve"> UMKM yang </w:t>
            </w:r>
            <w:proofErr w:type="spellStart"/>
            <w:r w:rsidRPr="00FE4FF7">
              <w:rPr>
                <w:rFonts w:ascii="Times New Roman" w:eastAsia="Times New Roman" w:hAnsi="Times New Roman" w:cs="Times New Roman"/>
                <w:color w:val="000000"/>
                <w:kern w:val="0"/>
                <w:sz w:val="18"/>
                <w:szCs w:val="18"/>
                <w14:ligatures w14:val="none"/>
              </w:rPr>
              <w:t>dikelola</w:t>
            </w:r>
            <w:proofErr w:type="spellEnd"/>
            <w:r w:rsidRPr="00FE4FF7">
              <w:rPr>
                <w:rFonts w:ascii="Times New Roman" w:eastAsia="Times New Roman" w:hAnsi="Times New Roman" w:cs="Times New Roman"/>
                <w:color w:val="000000"/>
                <w:kern w:val="0"/>
                <w:sz w:val="18"/>
                <w:szCs w:val="18"/>
                <w14:ligatures w14:val="none"/>
              </w:rPr>
              <w:t xml:space="preserve"> oleh </w:t>
            </w:r>
            <w:proofErr w:type="spellStart"/>
            <w:r w:rsidRPr="00FE4FF7">
              <w:rPr>
                <w:rFonts w:ascii="Times New Roman" w:eastAsia="Times New Roman" w:hAnsi="Times New Roman" w:cs="Times New Roman"/>
                <w:color w:val="000000"/>
                <w:kern w:val="0"/>
                <w:sz w:val="18"/>
                <w:szCs w:val="18"/>
                <w14:ligatures w14:val="none"/>
              </w:rPr>
              <w:t>santri</w:t>
            </w:r>
            <w:proofErr w:type="spellEnd"/>
            <w:r w:rsidRPr="00FE4FF7">
              <w:rPr>
                <w:rFonts w:ascii="Times New Roman" w:eastAsia="Times New Roman" w:hAnsi="Times New Roman" w:cs="Times New Roman"/>
                <w:color w:val="000000"/>
                <w:kern w:val="0"/>
                <w:sz w:val="18"/>
                <w:szCs w:val="18"/>
                <w14:ligatures w14:val="none"/>
              </w:rPr>
              <w:t xml:space="preserve">, alumni, dan </w:t>
            </w:r>
            <w:proofErr w:type="spellStart"/>
            <w:r w:rsidRPr="00FE4FF7">
              <w:rPr>
                <w:rFonts w:ascii="Times New Roman" w:eastAsia="Times New Roman" w:hAnsi="Times New Roman" w:cs="Times New Roman"/>
                <w:color w:val="000000"/>
                <w:kern w:val="0"/>
                <w:sz w:val="18"/>
                <w:szCs w:val="18"/>
                <w14:ligatures w14:val="none"/>
              </w:rPr>
              <w:t>masyarakat</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sekitar</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Inovasi</w:t>
            </w:r>
            <w:proofErr w:type="spellEnd"/>
            <w:r w:rsidRPr="00FE4FF7">
              <w:rPr>
                <w:rFonts w:ascii="Times New Roman" w:eastAsia="Times New Roman" w:hAnsi="Times New Roman" w:cs="Times New Roman"/>
                <w:color w:val="000000"/>
                <w:kern w:val="0"/>
                <w:sz w:val="18"/>
                <w:szCs w:val="18"/>
                <w14:ligatures w14:val="none"/>
              </w:rPr>
              <w:t xml:space="preserve"> pada unit-unit </w:t>
            </w:r>
            <w:proofErr w:type="spellStart"/>
            <w:r w:rsidRPr="00FE4FF7">
              <w:rPr>
                <w:rFonts w:ascii="Times New Roman" w:eastAsia="Times New Roman" w:hAnsi="Times New Roman" w:cs="Times New Roman"/>
                <w:color w:val="000000"/>
                <w:kern w:val="0"/>
                <w:sz w:val="18"/>
                <w:szCs w:val="18"/>
                <w14:ligatures w14:val="none"/>
              </w:rPr>
              <w:t>produksi</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koperasi</w:t>
            </w:r>
            <w:proofErr w:type="spellEnd"/>
            <w:r w:rsidRPr="00FE4FF7">
              <w:rPr>
                <w:rFonts w:ascii="Times New Roman" w:eastAsia="Times New Roman" w:hAnsi="Times New Roman" w:cs="Times New Roman"/>
                <w:color w:val="000000"/>
                <w:kern w:val="0"/>
                <w:sz w:val="18"/>
                <w:szCs w:val="18"/>
                <w14:ligatures w14:val="none"/>
              </w:rPr>
              <w:t>—</w:t>
            </w:r>
            <w:proofErr w:type="spellStart"/>
            <w:r w:rsidRPr="00FE4FF7">
              <w:rPr>
                <w:rFonts w:ascii="Times New Roman" w:eastAsia="Times New Roman" w:hAnsi="Times New Roman" w:cs="Times New Roman"/>
                <w:color w:val="000000"/>
                <w:kern w:val="0"/>
                <w:sz w:val="18"/>
                <w:szCs w:val="18"/>
                <w14:ligatures w14:val="none"/>
              </w:rPr>
              <w:t>seperti</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kripik</w:t>
            </w:r>
            <w:proofErr w:type="spellEnd"/>
            <w:r w:rsidRPr="00FE4FF7">
              <w:rPr>
                <w:rFonts w:ascii="Times New Roman" w:eastAsia="Times New Roman" w:hAnsi="Times New Roman" w:cs="Times New Roman"/>
                <w:color w:val="000000"/>
                <w:kern w:val="0"/>
                <w:sz w:val="18"/>
                <w:szCs w:val="18"/>
                <w14:ligatures w14:val="none"/>
              </w:rPr>
              <w:t xml:space="preserve"> pisang, </w:t>
            </w:r>
            <w:proofErr w:type="spellStart"/>
            <w:r w:rsidRPr="00FE4FF7">
              <w:rPr>
                <w:rFonts w:ascii="Times New Roman" w:eastAsia="Times New Roman" w:hAnsi="Times New Roman" w:cs="Times New Roman"/>
                <w:color w:val="000000"/>
                <w:kern w:val="0"/>
                <w:sz w:val="18"/>
                <w:szCs w:val="18"/>
                <w14:ligatures w14:val="none"/>
              </w:rPr>
              <w:t>buah</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potong</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kemasan</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sereal</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shefaflakes</w:t>
            </w:r>
            <w:proofErr w:type="spellEnd"/>
            <w:r w:rsidRPr="00FE4FF7">
              <w:rPr>
                <w:rFonts w:ascii="Times New Roman" w:eastAsia="Times New Roman" w:hAnsi="Times New Roman" w:cs="Times New Roman"/>
                <w:color w:val="000000"/>
                <w:kern w:val="0"/>
                <w:sz w:val="18"/>
                <w:szCs w:val="18"/>
                <w14:ligatures w14:val="none"/>
              </w:rPr>
              <w:t xml:space="preserve">”, dan </w:t>
            </w:r>
            <w:proofErr w:type="spellStart"/>
            <w:r w:rsidRPr="00FE4FF7">
              <w:rPr>
                <w:rFonts w:ascii="Times New Roman" w:eastAsia="Times New Roman" w:hAnsi="Times New Roman" w:cs="Times New Roman"/>
                <w:color w:val="000000"/>
                <w:kern w:val="0"/>
                <w:sz w:val="18"/>
                <w:szCs w:val="18"/>
                <w14:ligatures w14:val="none"/>
              </w:rPr>
              <w:t>sistem</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parkir</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pesantren</w:t>
            </w:r>
            <w:proofErr w:type="spellEnd"/>
            <w:r w:rsidRPr="00FE4FF7">
              <w:rPr>
                <w:rFonts w:ascii="Times New Roman" w:eastAsia="Times New Roman" w:hAnsi="Times New Roman" w:cs="Times New Roman"/>
                <w:color w:val="000000"/>
                <w:kern w:val="0"/>
                <w:sz w:val="18"/>
                <w:szCs w:val="18"/>
                <w14:ligatures w14:val="none"/>
              </w:rPr>
              <w:t>—</w:t>
            </w:r>
            <w:proofErr w:type="spellStart"/>
            <w:r w:rsidRPr="00FE4FF7">
              <w:rPr>
                <w:rFonts w:ascii="Times New Roman" w:eastAsia="Times New Roman" w:hAnsi="Times New Roman" w:cs="Times New Roman"/>
                <w:color w:val="000000"/>
                <w:kern w:val="0"/>
                <w:sz w:val="18"/>
                <w:szCs w:val="18"/>
                <w14:ligatures w14:val="none"/>
              </w:rPr>
              <w:t>mampu</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meningkatkan</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pendapatan</w:t>
            </w:r>
            <w:proofErr w:type="spellEnd"/>
            <w:r w:rsidRPr="00FE4FF7">
              <w:rPr>
                <w:rFonts w:ascii="Times New Roman" w:eastAsia="Times New Roman" w:hAnsi="Times New Roman" w:cs="Times New Roman"/>
                <w:color w:val="000000"/>
                <w:kern w:val="0"/>
                <w:sz w:val="18"/>
                <w:szCs w:val="18"/>
                <w14:ligatures w14:val="none"/>
              </w:rPr>
              <w:t xml:space="preserve"> dan </w:t>
            </w:r>
            <w:proofErr w:type="spellStart"/>
            <w:r w:rsidRPr="00FE4FF7">
              <w:rPr>
                <w:rFonts w:ascii="Times New Roman" w:eastAsia="Times New Roman" w:hAnsi="Times New Roman" w:cs="Times New Roman"/>
                <w:color w:val="000000"/>
                <w:kern w:val="0"/>
                <w:sz w:val="18"/>
                <w:szCs w:val="18"/>
                <w14:ligatures w14:val="none"/>
              </w:rPr>
              <w:t>menumbuhkan</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jiwa</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kewirausahaan</w:t>
            </w:r>
            <w:proofErr w:type="spellEnd"/>
            <w:r w:rsidRPr="00FE4FF7">
              <w:rPr>
                <w:rFonts w:ascii="Times New Roman" w:eastAsia="Times New Roman" w:hAnsi="Times New Roman" w:cs="Times New Roman"/>
                <w:color w:val="000000"/>
                <w:kern w:val="0"/>
                <w:sz w:val="18"/>
                <w:szCs w:val="18"/>
                <w14:ligatures w14:val="none"/>
              </w:rPr>
              <w:t xml:space="preserve"> di </w:t>
            </w:r>
            <w:proofErr w:type="spellStart"/>
            <w:r w:rsidRPr="00FE4FF7">
              <w:rPr>
                <w:rFonts w:ascii="Times New Roman" w:eastAsia="Times New Roman" w:hAnsi="Times New Roman" w:cs="Times New Roman"/>
                <w:color w:val="000000"/>
                <w:kern w:val="0"/>
                <w:sz w:val="18"/>
                <w:szCs w:val="18"/>
                <w14:ligatures w14:val="none"/>
              </w:rPr>
              <w:t>kalangan</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santri</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Selain</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berfungsi</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sebagai</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laboratorium</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ekonomi</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koperasi</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ini</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mengintegrasikan</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pendidikan</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karakter</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dengan</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praktik</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manajemen</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bisnis</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Kendala</w:t>
            </w:r>
            <w:proofErr w:type="spellEnd"/>
            <w:r w:rsidRPr="00FE4FF7">
              <w:rPr>
                <w:rFonts w:ascii="Times New Roman" w:eastAsia="Times New Roman" w:hAnsi="Times New Roman" w:cs="Times New Roman"/>
                <w:color w:val="000000"/>
                <w:kern w:val="0"/>
                <w:sz w:val="18"/>
                <w:szCs w:val="18"/>
                <w14:ligatures w14:val="none"/>
              </w:rPr>
              <w:t xml:space="preserve"> yang </w:t>
            </w:r>
            <w:proofErr w:type="spellStart"/>
            <w:r w:rsidRPr="00FE4FF7">
              <w:rPr>
                <w:rFonts w:ascii="Times New Roman" w:eastAsia="Times New Roman" w:hAnsi="Times New Roman" w:cs="Times New Roman"/>
                <w:color w:val="000000"/>
                <w:kern w:val="0"/>
                <w:sz w:val="18"/>
                <w:szCs w:val="18"/>
                <w14:ligatures w14:val="none"/>
              </w:rPr>
              <w:t>dihadapi</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meliputi</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keterbatasan</w:t>
            </w:r>
            <w:proofErr w:type="spellEnd"/>
            <w:r w:rsidRPr="00FE4FF7">
              <w:rPr>
                <w:rFonts w:ascii="Times New Roman" w:eastAsia="Times New Roman" w:hAnsi="Times New Roman" w:cs="Times New Roman"/>
                <w:color w:val="000000"/>
                <w:kern w:val="0"/>
                <w:sz w:val="18"/>
                <w:szCs w:val="18"/>
                <w14:ligatures w14:val="none"/>
              </w:rPr>
              <w:t xml:space="preserve"> modal </w:t>
            </w:r>
            <w:proofErr w:type="spellStart"/>
            <w:r w:rsidRPr="00FE4FF7">
              <w:rPr>
                <w:rFonts w:ascii="Times New Roman" w:eastAsia="Times New Roman" w:hAnsi="Times New Roman" w:cs="Times New Roman"/>
                <w:color w:val="000000"/>
                <w:kern w:val="0"/>
                <w:sz w:val="18"/>
                <w:szCs w:val="18"/>
                <w14:ligatures w14:val="none"/>
              </w:rPr>
              <w:t>bergulir</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rendahnya</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literasi</w:t>
            </w:r>
            <w:proofErr w:type="spellEnd"/>
            <w:r w:rsidRPr="00FE4FF7">
              <w:rPr>
                <w:rFonts w:ascii="Times New Roman" w:eastAsia="Times New Roman" w:hAnsi="Times New Roman" w:cs="Times New Roman"/>
                <w:color w:val="000000"/>
                <w:kern w:val="0"/>
                <w:sz w:val="18"/>
                <w:szCs w:val="18"/>
                <w14:ligatures w14:val="none"/>
              </w:rPr>
              <w:t xml:space="preserve"> digital </w:t>
            </w:r>
            <w:proofErr w:type="spellStart"/>
            <w:r w:rsidRPr="00FE4FF7">
              <w:rPr>
                <w:rFonts w:ascii="Times New Roman" w:eastAsia="Times New Roman" w:hAnsi="Times New Roman" w:cs="Times New Roman"/>
                <w:color w:val="000000"/>
                <w:kern w:val="0"/>
                <w:sz w:val="18"/>
                <w:szCs w:val="18"/>
                <w14:ligatures w14:val="none"/>
              </w:rPr>
              <w:t>anggota</w:t>
            </w:r>
            <w:proofErr w:type="spellEnd"/>
            <w:r w:rsidRPr="00FE4FF7">
              <w:rPr>
                <w:rFonts w:ascii="Times New Roman" w:eastAsia="Times New Roman" w:hAnsi="Times New Roman" w:cs="Times New Roman"/>
                <w:color w:val="000000"/>
                <w:kern w:val="0"/>
                <w:sz w:val="18"/>
                <w:szCs w:val="18"/>
                <w14:ligatures w14:val="none"/>
              </w:rPr>
              <w:t xml:space="preserve">, dan </w:t>
            </w:r>
            <w:proofErr w:type="spellStart"/>
            <w:r w:rsidRPr="00FE4FF7">
              <w:rPr>
                <w:rFonts w:ascii="Times New Roman" w:eastAsia="Times New Roman" w:hAnsi="Times New Roman" w:cs="Times New Roman"/>
                <w:color w:val="000000"/>
                <w:kern w:val="0"/>
                <w:sz w:val="18"/>
                <w:szCs w:val="18"/>
                <w14:ligatures w14:val="none"/>
              </w:rPr>
              <w:t>persaingan</w:t>
            </w:r>
            <w:proofErr w:type="spellEnd"/>
            <w:r w:rsidRPr="00FE4FF7">
              <w:rPr>
                <w:rFonts w:ascii="Times New Roman" w:eastAsia="Times New Roman" w:hAnsi="Times New Roman" w:cs="Times New Roman"/>
                <w:color w:val="000000"/>
                <w:kern w:val="0"/>
                <w:sz w:val="18"/>
                <w:szCs w:val="18"/>
                <w14:ligatures w14:val="none"/>
              </w:rPr>
              <w:t xml:space="preserve"> pasar. </w:t>
            </w:r>
            <w:proofErr w:type="spellStart"/>
            <w:r w:rsidRPr="00FE4FF7">
              <w:rPr>
                <w:rFonts w:ascii="Times New Roman" w:eastAsia="Times New Roman" w:hAnsi="Times New Roman" w:cs="Times New Roman"/>
                <w:color w:val="000000"/>
                <w:kern w:val="0"/>
                <w:sz w:val="18"/>
                <w:szCs w:val="18"/>
                <w14:ligatures w14:val="none"/>
              </w:rPr>
              <w:t>Secara</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umum</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manajemen</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koperasi</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berbasis</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prinsip</w:t>
            </w:r>
            <w:proofErr w:type="spellEnd"/>
            <w:r w:rsidRPr="00FE4FF7">
              <w:rPr>
                <w:rFonts w:ascii="Times New Roman" w:eastAsia="Times New Roman" w:hAnsi="Times New Roman" w:cs="Times New Roman"/>
                <w:color w:val="000000"/>
                <w:kern w:val="0"/>
                <w:sz w:val="18"/>
                <w:szCs w:val="18"/>
                <w14:ligatures w14:val="none"/>
              </w:rPr>
              <w:t xml:space="preserve"> syariah yang </w:t>
            </w:r>
            <w:proofErr w:type="spellStart"/>
            <w:r w:rsidRPr="00FE4FF7">
              <w:rPr>
                <w:rFonts w:ascii="Times New Roman" w:eastAsia="Times New Roman" w:hAnsi="Times New Roman" w:cs="Times New Roman"/>
                <w:color w:val="000000"/>
                <w:kern w:val="0"/>
                <w:sz w:val="18"/>
                <w:szCs w:val="18"/>
                <w14:ligatures w14:val="none"/>
              </w:rPr>
              <w:t>kuat</w:t>
            </w:r>
            <w:proofErr w:type="spellEnd"/>
            <w:r w:rsidRPr="00FE4FF7">
              <w:rPr>
                <w:rFonts w:ascii="Times New Roman" w:eastAsia="Times New Roman" w:hAnsi="Times New Roman" w:cs="Times New Roman"/>
                <w:color w:val="000000"/>
                <w:kern w:val="0"/>
                <w:sz w:val="18"/>
                <w:szCs w:val="18"/>
                <w14:ligatures w14:val="none"/>
              </w:rPr>
              <w:t xml:space="preserve"> dan </w:t>
            </w:r>
            <w:proofErr w:type="spellStart"/>
            <w:r w:rsidRPr="00FE4FF7">
              <w:rPr>
                <w:rFonts w:ascii="Times New Roman" w:eastAsia="Times New Roman" w:hAnsi="Times New Roman" w:cs="Times New Roman"/>
                <w:color w:val="000000"/>
                <w:kern w:val="0"/>
                <w:sz w:val="18"/>
                <w:szCs w:val="18"/>
                <w14:ligatures w14:val="none"/>
              </w:rPr>
              <w:t>profesional</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terbukti</w:t>
            </w:r>
            <w:proofErr w:type="spellEnd"/>
            <w:r w:rsidRPr="00FE4FF7">
              <w:rPr>
                <w:rFonts w:ascii="Times New Roman" w:eastAsia="Times New Roman" w:hAnsi="Times New Roman" w:cs="Times New Roman"/>
                <w:color w:val="000000"/>
                <w:kern w:val="0"/>
                <w:sz w:val="18"/>
                <w:szCs w:val="18"/>
                <w14:ligatures w14:val="none"/>
              </w:rPr>
              <w:t xml:space="preserve"> sangat </w:t>
            </w:r>
            <w:proofErr w:type="spellStart"/>
            <w:r w:rsidRPr="00FE4FF7">
              <w:rPr>
                <w:rFonts w:ascii="Times New Roman" w:eastAsia="Times New Roman" w:hAnsi="Times New Roman" w:cs="Times New Roman"/>
                <w:color w:val="000000"/>
                <w:kern w:val="0"/>
                <w:sz w:val="18"/>
                <w:szCs w:val="18"/>
                <w14:ligatures w14:val="none"/>
              </w:rPr>
              <w:t>penting</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untuk</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mewujudkan</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kemandirian</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ekonomi</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pesantren</w:t>
            </w:r>
            <w:proofErr w:type="spellEnd"/>
            <w:r w:rsidRPr="00FE4FF7">
              <w:rPr>
                <w:rFonts w:ascii="Times New Roman" w:eastAsia="Times New Roman" w:hAnsi="Times New Roman" w:cs="Times New Roman"/>
                <w:color w:val="000000"/>
                <w:kern w:val="0"/>
                <w:sz w:val="18"/>
                <w:szCs w:val="18"/>
                <w14:ligatures w14:val="none"/>
              </w:rPr>
              <w:t xml:space="preserve"> dan </w:t>
            </w:r>
            <w:proofErr w:type="spellStart"/>
            <w:r w:rsidRPr="00FE4FF7">
              <w:rPr>
                <w:rFonts w:ascii="Times New Roman" w:eastAsia="Times New Roman" w:hAnsi="Times New Roman" w:cs="Times New Roman"/>
                <w:color w:val="000000"/>
                <w:kern w:val="0"/>
                <w:sz w:val="18"/>
                <w:szCs w:val="18"/>
                <w14:ligatures w14:val="none"/>
              </w:rPr>
              <w:t>pemberdayaan</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masyarakat</w:t>
            </w:r>
            <w:proofErr w:type="spellEnd"/>
            <w:r w:rsidRPr="00FE4FF7">
              <w:rPr>
                <w:rFonts w:ascii="Times New Roman" w:eastAsia="Times New Roman" w:hAnsi="Times New Roman" w:cs="Times New Roman"/>
                <w:color w:val="000000"/>
                <w:kern w:val="0"/>
                <w:sz w:val="18"/>
                <w:szCs w:val="18"/>
                <w14:ligatures w14:val="none"/>
              </w:rPr>
              <w:t>.</w:t>
            </w:r>
          </w:p>
          <w:p w:rsidR="00FE4FF7" w:rsidRPr="00FE4FF7" w:rsidRDefault="00FE4FF7" w:rsidP="00FE4FF7">
            <w:pPr>
              <w:jc w:val="both"/>
              <w:rPr>
                <w:rFonts w:ascii="Times New Roman" w:eastAsia="Times New Roman" w:hAnsi="Times New Roman" w:cs="Times New Roman"/>
                <w:color w:val="000000"/>
                <w:kern w:val="0"/>
                <w:sz w:val="18"/>
                <w:szCs w:val="18"/>
                <w14:ligatures w14:val="none"/>
              </w:rPr>
            </w:pPr>
            <w:r w:rsidRPr="00FE4FF7">
              <w:rPr>
                <w:rFonts w:ascii="Times New Roman" w:eastAsia="Times New Roman" w:hAnsi="Times New Roman" w:cs="Times New Roman"/>
                <w:b/>
                <w:bCs/>
                <w:color w:val="000000"/>
                <w:kern w:val="0"/>
                <w:sz w:val="18"/>
                <w:szCs w:val="18"/>
                <w14:ligatures w14:val="none"/>
              </w:rPr>
              <w:t xml:space="preserve">Kata </w:t>
            </w:r>
            <w:proofErr w:type="spellStart"/>
            <w:r w:rsidRPr="00FE4FF7">
              <w:rPr>
                <w:rFonts w:ascii="Times New Roman" w:eastAsia="Times New Roman" w:hAnsi="Times New Roman" w:cs="Times New Roman"/>
                <w:b/>
                <w:bCs/>
                <w:color w:val="000000"/>
                <w:kern w:val="0"/>
                <w:sz w:val="18"/>
                <w:szCs w:val="18"/>
                <w14:ligatures w14:val="none"/>
              </w:rPr>
              <w:t>Kunci</w:t>
            </w:r>
            <w:proofErr w:type="spellEnd"/>
            <w:r>
              <w:rPr>
                <w:rFonts w:ascii="Times New Roman" w:eastAsia="Times New Roman" w:hAnsi="Times New Roman" w:cs="Times New Roman"/>
                <w:b/>
                <w:bCs/>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Koperasi</w:t>
            </w:r>
            <w:proofErr w:type="spellEnd"/>
            <w:r w:rsidRPr="00FE4FF7">
              <w:rPr>
                <w:rFonts w:ascii="Times New Roman" w:eastAsia="Times New Roman" w:hAnsi="Times New Roman" w:cs="Times New Roman"/>
                <w:color w:val="000000"/>
                <w:kern w:val="0"/>
                <w:sz w:val="18"/>
                <w:szCs w:val="18"/>
                <w14:ligatures w14:val="none"/>
              </w:rPr>
              <w:t xml:space="preserve"> Syariah; Ekonomi </w:t>
            </w:r>
            <w:proofErr w:type="spellStart"/>
            <w:r w:rsidRPr="00FE4FF7">
              <w:rPr>
                <w:rFonts w:ascii="Times New Roman" w:eastAsia="Times New Roman" w:hAnsi="Times New Roman" w:cs="Times New Roman"/>
                <w:color w:val="000000"/>
                <w:kern w:val="0"/>
                <w:sz w:val="18"/>
                <w:szCs w:val="18"/>
                <w14:ligatures w14:val="none"/>
              </w:rPr>
              <w:t>Pesantren</w:t>
            </w:r>
            <w:proofErr w:type="spellEnd"/>
            <w:r w:rsidRPr="00FE4FF7">
              <w:rPr>
                <w:rFonts w:ascii="Times New Roman" w:eastAsia="Times New Roman" w:hAnsi="Times New Roman" w:cs="Times New Roman"/>
                <w:color w:val="000000"/>
                <w:kern w:val="0"/>
                <w:sz w:val="18"/>
                <w:szCs w:val="18"/>
                <w14:ligatures w14:val="none"/>
              </w:rPr>
              <w:t xml:space="preserve">; UMKM; </w:t>
            </w:r>
            <w:proofErr w:type="spellStart"/>
            <w:r w:rsidRPr="00FE4FF7">
              <w:rPr>
                <w:rFonts w:ascii="Times New Roman" w:eastAsia="Times New Roman" w:hAnsi="Times New Roman" w:cs="Times New Roman"/>
                <w:color w:val="000000"/>
                <w:kern w:val="0"/>
                <w:sz w:val="18"/>
                <w:szCs w:val="18"/>
                <w14:ligatures w14:val="none"/>
              </w:rPr>
              <w:t>Pembiayaan</w:t>
            </w:r>
            <w:proofErr w:type="spellEnd"/>
            <w:r w:rsidRPr="00FE4FF7">
              <w:rPr>
                <w:rFonts w:ascii="Times New Roman" w:eastAsia="Times New Roman" w:hAnsi="Times New Roman" w:cs="Times New Roman"/>
                <w:color w:val="000000"/>
                <w:kern w:val="0"/>
                <w:sz w:val="18"/>
                <w:szCs w:val="18"/>
                <w14:ligatures w14:val="none"/>
              </w:rPr>
              <w:t xml:space="preserve"> Syariah; </w:t>
            </w:r>
            <w:proofErr w:type="spellStart"/>
            <w:r w:rsidRPr="00FE4FF7">
              <w:rPr>
                <w:rFonts w:ascii="Times New Roman" w:eastAsia="Times New Roman" w:hAnsi="Times New Roman" w:cs="Times New Roman"/>
                <w:color w:val="000000"/>
                <w:kern w:val="0"/>
                <w:sz w:val="18"/>
                <w:szCs w:val="18"/>
                <w14:ligatures w14:val="none"/>
              </w:rPr>
              <w:t>Pemberdayaan</w:t>
            </w:r>
            <w:proofErr w:type="spellEnd"/>
            <w:r w:rsidRPr="00FE4FF7">
              <w:rPr>
                <w:rFonts w:ascii="Times New Roman" w:eastAsia="Times New Roman" w:hAnsi="Times New Roman" w:cs="Times New Roman"/>
                <w:color w:val="000000"/>
                <w:kern w:val="0"/>
                <w:sz w:val="18"/>
                <w:szCs w:val="18"/>
                <w14:ligatures w14:val="none"/>
              </w:rPr>
              <w:t xml:space="preserve"> </w:t>
            </w:r>
            <w:proofErr w:type="spellStart"/>
            <w:r w:rsidRPr="00FE4FF7">
              <w:rPr>
                <w:rFonts w:ascii="Times New Roman" w:eastAsia="Times New Roman" w:hAnsi="Times New Roman" w:cs="Times New Roman"/>
                <w:color w:val="000000"/>
                <w:kern w:val="0"/>
                <w:sz w:val="18"/>
                <w:szCs w:val="18"/>
                <w14:ligatures w14:val="none"/>
              </w:rPr>
              <w:t>Santri</w:t>
            </w:r>
            <w:proofErr w:type="spellEnd"/>
          </w:p>
          <w:p w:rsidR="00FE4FF7" w:rsidRPr="00FE4FF7" w:rsidRDefault="00FE4FF7" w:rsidP="00FE4FF7">
            <w:pPr>
              <w:jc w:val="both"/>
              <w:rPr>
                <w:rFonts w:ascii="Times New Roman" w:eastAsia="Times New Roman" w:hAnsi="Times New Roman" w:cs="Times New Roman"/>
                <w:color w:val="000000"/>
                <w:kern w:val="0"/>
                <w:sz w:val="18"/>
                <w:szCs w:val="18"/>
                <w14:ligatures w14:val="none"/>
              </w:rPr>
            </w:pPr>
          </w:p>
          <w:p w:rsidR="00FE4FF7" w:rsidRDefault="00FE4FF7" w:rsidP="00CF3686">
            <w:pPr>
              <w:jc w:val="both"/>
              <w:rPr>
                <w:rFonts w:ascii="Times New Roman" w:eastAsia="Times New Roman" w:hAnsi="Times New Roman" w:cs="Times New Roman"/>
                <w:b/>
                <w:bCs/>
                <w:color w:val="000000"/>
                <w:kern w:val="0"/>
                <w:sz w:val="18"/>
                <w:szCs w:val="18"/>
                <w14:ligatures w14:val="none"/>
              </w:rPr>
            </w:pPr>
          </w:p>
          <w:p w:rsidR="00CF3686" w:rsidRPr="00CF3686" w:rsidRDefault="00CF3686" w:rsidP="00CF3686">
            <w:pPr>
              <w:rPr>
                <w:rFonts w:ascii="Times New Roman" w:eastAsia="Times New Roman" w:hAnsi="Times New Roman" w:cs="Times New Roman"/>
                <w:kern w:val="0"/>
                <w14:ligatures w14:val="none"/>
              </w:rPr>
            </w:pPr>
          </w:p>
        </w:tc>
      </w:tr>
      <w:tr w:rsidR="00CF3686" w:rsidRPr="00CF3686" w:rsidTr="00CF3686">
        <w:tc>
          <w:tcPr>
            <w:tcW w:w="0" w:type="auto"/>
            <w:tcMar>
              <w:top w:w="0" w:type="dxa"/>
              <w:left w:w="108" w:type="dxa"/>
              <w:bottom w:w="0" w:type="dxa"/>
              <w:right w:w="108" w:type="dxa"/>
            </w:tcMar>
            <w:hideMark/>
          </w:tcPr>
          <w:p w:rsidR="00CF3686" w:rsidRPr="00CF3686" w:rsidRDefault="00CF3686" w:rsidP="00CF3686">
            <w:pPr>
              <w:rPr>
                <w:rFonts w:ascii="Times New Roman" w:eastAsia="Times New Roman" w:hAnsi="Times New Roman" w:cs="Times New Roman"/>
                <w:kern w:val="0"/>
                <w14:ligatures w14:val="none"/>
              </w:rPr>
            </w:pPr>
          </w:p>
        </w:tc>
        <w:tc>
          <w:tcPr>
            <w:tcW w:w="0" w:type="auto"/>
            <w:tcMar>
              <w:top w:w="0" w:type="dxa"/>
              <w:left w:w="108" w:type="dxa"/>
              <w:bottom w:w="0" w:type="dxa"/>
              <w:right w:w="108" w:type="dxa"/>
            </w:tcMar>
            <w:hideMark/>
          </w:tcPr>
          <w:p w:rsidR="00CF3686" w:rsidRPr="00CF3686" w:rsidRDefault="00CF3686" w:rsidP="00CF3686">
            <w:pPr>
              <w:rPr>
                <w:rFonts w:ascii="Times New Roman" w:eastAsia="Times New Roman" w:hAnsi="Times New Roman" w:cs="Times New Roman"/>
                <w:kern w:val="0"/>
                <w14:ligatures w14:val="none"/>
              </w:rPr>
            </w:pPr>
          </w:p>
        </w:tc>
      </w:tr>
    </w:tbl>
    <w:p w:rsidR="00CF3686" w:rsidRPr="00CF3686" w:rsidRDefault="00CF3686" w:rsidP="00CF3686">
      <w:pPr>
        <w:rPr>
          <w:rFonts w:ascii="Times New Roman" w:eastAsia="Times New Roman" w:hAnsi="Times New Roman" w:cs="Times New Roman"/>
          <w:kern w:val="0"/>
          <w14:ligatures w14:val="none"/>
        </w:rPr>
      </w:pPr>
    </w:p>
    <w:p w:rsidR="00CF3686" w:rsidRPr="00CF3686" w:rsidRDefault="00CF3686" w:rsidP="00CF3686">
      <w:pPr>
        <w:rPr>
          <w:rFonts w:ascii="Times New Roman" w:eastAsia="Times New Roman" w:hAnsi="Times New Roman" w:cs="Times New Roman"/>
          <w:kern w:val="0"/>
          <w14:ligatures w14:val="none"/>
        </w:rPr>
      </w:pPr>
      <w:proofErr w:type="spellStart"/>
      <w:r w:rsidRPr="00CF3686">
        <w:rPr>
          <w:rFonts w:ascii="Times New Roman" w:eastAsia="Times New Roman" w:hAnsi="Times New Roman" w:cs="Times New Roman"/>
          <w:b/>
          <w:bCs/>
          <w:color w:val="000000"/>
          <w:kern w:val="0"/>
          <w:sz w:val="22"/>
          <w:szCs w:val="22"/>
          <w14:ligatures w14:val="none"/>
        </w:rPr>
        <w:t>Pendahulan</w:t>
      </w:r>
      <w:proofErr w:type="spellEnd"/>
    </w:p>
    <w:p w:rsidR="00CF3686" w:rsidRPr="00CF3686" w:rsidRDefault="00CF3686" w:rsidP="00CF3686">
      <w:pPr>
        <w:rPr>
          <w:rFonts w:ascii="Times New Roman" w:eastAsia="Times New Roman" w:hAnsi="Times New Roman" w:cs="Times New Roman"/>
          <w:kern w:val="0"/>
          <w14:ligatures w14:val="none"/>
        </w:rPr>
      </w:pPr>
    </w:p>
    <w:p w:rsidR="00A1231D" w:rsidRDefault="008662BB" w:rsidP="008662BB">
      <w:pPr>
        <w:jc w:val="both"/>
        <w:rPr>
          <w:rFonts w:ascii="Times New Roman" w:eastAsia="Times New Roman" w:hAnsi="Times New Roman" w:cs="Times New Roman"/>
          <w:color w:val="000000"/>
          <w:kern w:val="0"/>
          <w:sz w:val="20"/>
          <w:szCs w:val="20"/>
          <w14:ligatures w14:val="none"/>
        </w:rPr>
        <w:sectPr w:rsidR="00A1231D">
          <w:headerReference w:type="default" r:id="rId8"/>
          <w:footerReference w:type="default" r:id="rId9"/>
          <w:pgSz w:w="12240" w:h="15840"/>
          <w:pgMar w:top="1440" w:right="1440" w:bottom="1440" w:left="1440" w:header="708" w:footer="708" w:gutter="0"/>
          <w:cols w:space="708"/>
          <w:docGrid w:linePitch="360"/>
        </w:sectPr>
      </w:pPr>
      <w:proofErr w:type="spellStart"/>
      <w:r w:rsidRPr="008662BB">
        <w:rPr>
          <w:rFonts w:ascii="Times New Roman" w:eastAsia="Times New Roman" w:hAnsi="Times New Roman" w:cs="Times New Roman"/>
          <w:color w:val="000000"/>
          <w:kern w:val="0"/>
          <w:sz w:val="20"/>
          <w:szCs w:val="20"/>
          <w14:ligatures w14:val="none"/>
        </w:rPr>
        <w:t>Pondok</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pesantren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telah</w:t>
      </w:r>
      <w:proofErr w:type="spellEnd"/>
      <w:r w:rsidRPr="008662BB">
        <w:rPr>
          <w:rFonts w:ascii="Times New Roman" w:eastAsia="Times New Roman" w:hAnsi="Times New Roman" w:cs="Times New Roman"/>
          <w:color w:val="000000"/>
          <w:kern w:val="0"/>
          <w:sz w:val="20"/>
          <w:szCs w:val="20"/>
          <w14:ligatures w14:val="none"/>
        </w:rPr>
        <w:t xml:space="preserve"> lama </w:t>
      </w:r>
      <w:proofErr w:type="spellStart"/>
      <w:r w:rsidRPr="008662BB">
        <w:rPr>
          <w:rFonts w:ascii="Times New Roman" w:eastAsia="Times New Roman" w:hAnsi="Times New Roman" w:cs="Times New Roman"/>
          <w:color w:val="000000"/>
          <w:kern w:val="0"/>
          <w:sz w:val="20"/>
          <w:szCs w:val="20"/>
          <w14:ligatures w14:val="none"/>
        </w:rPr>
        <w:t>diakui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sebagai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lembaga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pendidikan</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dakwah</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tertua</w:t>
      </w:r>
      <w:proofErr w:type="spellEnd"/>
      <w:r w:rsidRPr="008662BB">
        <w:rPr>
          <w:rFonts w:ascii="Times New Roman" w:eastAsia="Times New Roman" w:hAnsi="Times New Roman" w:cs="Times New Roman"/>
          <w:color w:val="000000"/>
          <w:kern w:val="0"/>
          <w:sz w:val="20"/>
          <w:szCs w:val="20"/>
          <w14:ligatures w14:val="none"/>
        </w:rPr>
        <w:t xml:space="preserve"> di Indonesia yang </w:t>
      </w:r>
      <w:proofErr w:type="spellStart"/>
      <w:r w:rsidRPr="008662BB">
        <w:rPr>
          <w:rFonts w:ascii="Times New Roman" w:eastAsia="Times New Roman" w:hAnsi="Times New Roman" w:cs="Times New Roman"/>
          <w:color w:val="000000"/>
          <w:kern w:val="0"/>
          <w:sz w:val="20"/>
          <w:szCs w:val="20"/>
          <w14:ligatures w14:val="none"/>
        </w:rPr>
        <w:t>memegang</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peran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penting</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dalam</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pembinaan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aspek</w:t>
      </w:r>
      <w:proofErr w:type="spellEnd"/>
      <w:r w:rsidRPr="008662BB">
        <w:rPr>
          <w:rFonts w:ascii="Times New Roman" w:eastAsia="Times New Roman" w:hAnsi="Times New Roman" w:cs="Times New Roman"/>
          <w:color w:val="000000"/>
          <w:kern w:val="0"/>
          <w:sz w:val="20"/>
          <w:szCs w:val="20"/>
          <w14:ligatures w14:val="none"/>
        </w:rPr>
        <w:t xml:space="preserve"> spiritual, </w:t>
      </w:r>
      <w:proofErr w:type="spellStart"/>
      <w:r w:rsidRPr="008662BB">
        <w:rPr>
          <w:rFonts w:ascii="Times New Roman" w:eastAsia="Times New Roman" w:hAnsi="Times New Roman" w:cs="Times New Roman"/>
          <w:color w:val="000000"/>
          <w:kern w:val="0"/>
          <w:sz w:val="20"/>
          <w:szCs w:val="20"/>
          <w14:ligatures w14:val="none"/>
        </w:rPr>
        <w:t>sosial</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ekonomi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masyarakat</w:t>
      </w:r>
      <w:proofErr w:type="spellEnd"/>
      <w:r w:rsidRPr="008662BB">
        <w:rPr>
          <w:rFonts w:ascii="Times New Roman" w:eastAsia="Times New Roman" w:hAnsi="Times New Roman" w:cs="Times New Roman"/>
          <w:color w:val="000000"/>
          <w:kern w:val="0"/>
          <w:sz w:val="20"/>
          <w:szCs w:val="20"/>
          <w14:ligatures w14:val="none"/>
        </w:rPr>
        <w:t xml:space="preserve">. Era modern </w:t>
      </w:r>
      <w:proofErr w:type="spellStart"/>
      <w:r w:rsidRPr="008662BB">
        <w:rPr>
          <w:rFonts w:ascii="Times New Roman" w:eastAsia="Times New Roman" w:hAnsi="Times New Roman" w:cs="Times New Roman"/>
          <w:color w:val="000000"/>
          <w:kern w:val="0"/>
          <w:sz w:val="20"/>
          <w:szCs w:val="20"/>
          <w14:ligatures w14:val="none"/>
        </w:rPr>
        <w:t>telah</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mendorong</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pesantren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untuk</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tidak</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hanya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fokus</w:t>
      </w:r>
      <w:proofErr w:type="spellEnd"/>
      <w:r w:rsidRPr="008662BB">
        <w:rPr>
          <w:rFonts w:ascii="Times New Roman" w:eastAsia="Times New Roman" w:hAnsi="Times New Roman" w:cs="Times New Roman"/>
          <w:color w:val="000000"/>
          <w:kern w:val="0"/>
          <w:sz w:val="20"/>
          <w:szCs w:val="20"/>
          <w14:ligatures w14:val="none"/>
        </w:rPr>
        <w:t xml:space="preserve"> pada </w:t>
      </w:r>
      <w:proofErr w:type="spellStart"/>
      <w:r w:rsidRPr="008662BB">
        <w:rPr>
          <w:rFonts w:ascii="Times New Roman" w:eastAsia="Times New Roman" w:hAnsi="Times New Roman" w:cs="Times New Roman"/>
          <w:color w:val="000000"/>
          <w:kern w:val="0"/>
          <w:sz w:val="20"/>
          <w:szCs w:val="20"/>
          <w14:ligatures w14:val="none"/>
        </w:rPr>
        <w:t>pendidikan</w:t>
      </w:r>
      <w:proofErr w:type="spellEnd"/>
      <w:r w:rsidRPr="008662BB">
        <w:rPr>
          <w:rFonts w:ascii="Times New Roman" w:eastAsia="Times New Roman" w:hAnsi="Times New Roman" w:cs="Times New Roman"/>
          <w:color w:val="000000"/>
          <w:kern w:val="0"/>
          <w:sz w:val="20"/>
          <w:szCs w:val="20"/>
          <w14:ligatures w14:val="none"/>
        </w:rPr>
        <w:t xml:space="preserve"> agama, </w:t>
      </w:r>
      <w:proofErr w:type="spellStart"/>
      <w:r w:rsidRPr="008662BB">
        <w:rPr>
          <w:rFonts w:ascii="Times New Roman" w:eastAsia="Times New Roman" w:hAnsi="Times New Roman" w:cs="Times New Roman"/>
          <w:color w:val="000000"/>
          <w:kern w:val="0"/>
          <w:sz w:val="20"/>
          <w:szCs w:val="20"/>
          <w14:ligatures w14:val="none"/>
        </w:rPr>
        <w:t>tetapi</w:t>
      </w:r>
      <w:proofErr w:type="spellEnd"/>
      <w:r w:rsidRPr="008662BB">
        <w:rPr>
          <w:rFonts w:ascii="Times New Roman" w:eastAsia="Times New Roman" w:hAnsi="Times New Roman" w:cs="Times New Roman"/>
          <w:color w:val="000000"/>
          <w:kern w:val="0"/>
          <w:sz w:val="20"/>
          <w:szCs w:val="20"/>
          <w14:ligatures w14:val="none"/>
        </w:rPr>
        <w:t xml:space="preserve"> juga </w:t>
      </w:r>
      <w:proofErr w:type="spellStart"/>
      <w:r w:rsidRPr="008662BB">
        <w:rPr>
          <w:rFonts w:ascii="Times New Roman" w:eastAsia="Times New Roman" w:hAnsi="Times New Roman" w:cs="Times New Roman"/>
          <w:color w:val="000000"/>
          <w:kern w:val="0"/>
          <w:sz w:val="20"/>
          <w:szCs w:val="20"/>
          <w14:ligatures w14:val="none"/>
        </w:rPr>
        <w:t>merambah</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sektor</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pemberdayaan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ekonomi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guna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membangun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kemandirian</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meningkatkan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kesejahteraan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kolektif</w:t>
      </w:r>
      <w:proofErr w:type="spellEnd"/>
      <w:r w:rsidRPr="008662BB">
        <w:rPr>
          <w:rFonts w:ascii="Times New Roman" w:eastAsia="Times New Roman" w:hAnsi="Times New Roman" w:cs="Times New Roman"/>
          <w:color w:val="000000"/>
          <w:kern w:val="0"/>
          <w:sz w:val="20"/>
          <w:szCs w:val="20"/>
          <w14:ligatures w14:val="none"/>
        </w:rPr>
        <w:t xml:space="preserve">. Salah </w:t>
      </w:r>
      <w:proofErr w:type="spellStart"/>
      <w:r w:rsidRPr="008662BB">
        <w:rPr>
          <w:rFonts w:ascii="Times New Roman" w:eastAsia="Times New Roman" w:hAnsi="Times New Roman" w:cs="Times New Roman"/>
          <w:color w:val="000000"/>
          <w:kern w:val="0"/>
          <w:sz w:val="20"/>
          <w:szCs w:val="20"/>
          <w14:ligatures w14:val="none"/>
        </w:rPr>
        <w:t>satu</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inovasi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ekonomi</w:t>
      </w:r>
      <w:proofErr w:type="spellEnd"/>
      <w:r w:rsidRPr="008662BB">
        <w:rPr>
          <w:rFonts w:ascii="Times New Roman" w:eastAsia="Times New Roman" w:hAnsi="Times New Roman" w:cs="Times New Roman"/>
          <w:color w:val="000000"/>
          <w:kern w:val="0"/>
          <w:sz w:val="20"/>
          <w:szCs w:val="20"/>
          <w14:ligatures w14:val="none"/>
        </w:rPr>
        <w:t xml:space="preserve"> yang </w:t>
      </w:r>
      <w:proofErr w:type="spellStart"/>
      <w:r w:rsidRPr="008662BB">
        <w:rPr>
          <w:rFonts w:ascii="Times New Roman" w:eastAsia="Times New Roman" w:hAnsi="Times New Roman" w:cs="Times New Roman"/>
          <w:color w:val="000000"/>
          <w:kern w:val="0"/>
          <w:sz w:val="20"/>
          <w:szCs w:val="20"/>
          <w14:ligatures w14:val="none"/>
        </w:rPr>
        <w:t>berkembang</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pesat</w:t>
      </w:r>
      <w:proofErr w:type="spellEnd"/>
      <w:r w:rsidRPr="008662BB">
        <w:rPr>
          <w:rFonts w:ascii="Times New Roman" w:eastAsia="Times New Roman" w:hAnsi="Times New Roman" w:cs="Times New Roman"/>
          <w:color w:val="000000"/>
          <w:kern w:val="0"/>
          <w:sz w:val="20"/>
          <w:szCs w:val="20"/>
          <w14:ligatures w14:val="none"/>
        </w:rPr>
        <w:t xml:space="preserve"> di </w:t>
      </w:r>
      <w:proofErr w:type="spellStart"/>
      <w:r w:rsidRPr="008662BB">
        <w:rPr>
          <w:rFonts w:ascii="Times New Roman" w:eastAsia="Times New Roman" w:hAnsi="Times New Roman" w:cs="Times New Roman"/>
          <w:color w:val="000000"/>
          <w:kern w:val="0"/>
          <w:sz w:val="20"/>
          <w:szCs w:val="20"/>
          <w14:ligatures w14:val="none"/>
        </w:rPr>
        <w:t>lingkungan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pesantren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adalah</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koperasi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pondok</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pesantren</w:t>
      </w:r>
      <w:proofErr w:type="spellEnd"/>
      <w:r w:rsidRPr="008662BB">
        <w:rPr>
          <w:rFonts w:ascii="Times New Roman" w:eastAsia="Times New Roman" w:hAnsi="Times New Roman" w:cs="Times New Roman"/>
          <w:color w:val="000000"/>
          <w:kern w:val="0"/>
          <w:sz w:val="20"/>
          <w:szCs w:val="20"/>
          <w14:ligatures w14:val="none"/>
        </w:rPr>
        <w:t xml:space="preserve"> yang </w:t>
      </w:r>
      <w:proofErr w:type="spellStart"/>
      <w:r w:rsidRPr="008662BB">
        <w:rPr>
          <w:rFonts w:ascii="Times New Roman" w:eastAsia="Times New Roman" w:hAnsi="Times New Roman" w:cs="Times New Roman"/>
          <w:color w:val="000000"/>
          <w:kern w:val="0"/>
          <w:sz w:val="20"/>
          <w:szCs w:val="20"/>
          <w14:ligatures w14:val="none"/>
        </w:rPr>
        <w:t>dijalankan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dengan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prinsip</w:t>
      </w:r>
      <w:proofErr w:type="spellEnd"/>
      <w:r w:rsidRPr="008662BB">
        <w:rPr>
          <w:rFonts w:ascii="Times New Roman" w:eastAsia="Times New Roman" w:hAnsi="Times New Roman" w:cs="Times New Roman"/>
          <w:color w:val="000000"/>
          <w:kern w:val="0"/>
          <w:sz w:val="20"/>
          <w:szCs w:val="20"/>
          <w14:ligatures w14:val="none"/>
        </w:rPr>
        <w:t xml:space="preserve"> syariah Islam.</w:t>
      </w:r>
    </w:p>
    <w:p w:rsidR="008662BB" w:rsidRPr="008662BB" w:rsidRDefault="008662BB" w:rsidP="008662BB">
      <w:pPr>
        <w:jc w:val="both"/>
        <w:rPr>
          <w:rFonts w:ascii="Times New Roman" w:eastAsia="Times New Roman" w:hAnsi="Times New Roman" w:cs="Times New Roman"/>
          <w:color w:val="000000"/>
          <w:kern w:val="0"/>
          <w:sz w:val="20"/>
          <w:szCs w:val="20"/>
          <w14:ligatures w14:val="none"/>
        </w:rPr>
      </w:pPr>
    </w:p>
    <w:p w:rsidR="008662BB" w:rsidRPr="008662BB" w:rsidRDefault="008662BB" w:rsidP="008662BB">
      <w:pPr>
        <w:jc w:val="both"/>
        <w:rPr>
          <w:rFonts w:ascii="Times New Roman" w:eastAsia="Times New Roman" w:hAnsi="Times New Roman" w:cs="Times New Roman"/>
          <w:color w:val="000000"/>
          <w:kern w:val="0"/>
          <w:sz w:val="20"/>
          <w:szCs w:val="20"/>
          <w14:ligatures w14:val="none"/>
        </w:rPr>
      </w:pPr>
      <w:proofErr w:type="spellStart"/>
      <w:r w:rsidRPr="008662BB">
        <w:rPr>
          <w:rFonts w:ascii="Times New Roman" w:eastAsia="Times New Roman" w:hAnsi="Times New Roman" w:cs="Times New Roman"/>
          <w:color w:val="000000"/>
          <w:kern w:val="0"/>
          <w:sz w:val="20"/>
          <w:szCs w:val="20"/>
          <w14:ligatures w14:val="none"/>
        </w:rPr>
        <w:t>Koperasi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Thohiriyah</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Fadhiliyah</w:t>
      </w:r>
      <w:proofErr w:type="spellEnd"/>
      <w:r w:rsidRPr="008662BB">
        <w:rPr>
          <w:rFonts w:ascii="Times New Roman" w:eastAsia="Times New Roman" w:hAnsi="Times New Roman" w:cs="Times New Roman"/>
          <w:color w:val="000000"/>
          <w:kern w:val="0"/>
          <w:sz w:val="20"/>
          <w:szCs w:val="20"/>
          <w14:ligatures w14:val="none"/>
        </w:rPr>
        <w:t xml:space="preserve"> di </w:t>
      </w:r>
      <w:proofErr w:type="spellStart"/>
      <w:r w:rsidRPr="008662BB">
        <w:rPr>
          <w:rFonts w:ascii="Times New Roman" w:eastAsia="Times New Roman" w:hAnsi="Times New Roman" w:cs="Times New Roman"/>
          <w:color w:val="000000"/>
          <w:kern w:val="0"/>
          <w:sz w:val="20"/>
          <w:szCs w:val="20"/>
          <w14:ligatures w14:val="none"/>
        </w:rPr>
        <w:t>bawah</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naungan</w:t>
      </w:r>
      <w:proofErr w:type="spellEnd"/>
      <w:r w:rsidRPr="008662BB">
        <w:rPr>
          <w:rFonts w:ascii="Times New Roman" w:eastAsia="Times New Roman" w:hAnsi="Times New Roman" w:cs="Times New Roman"/>
          <w:color w:val="000000"/>
          <w:kern w:val="0"/>
          <w:sz w:val="20"/>
          <w:szCs w:val="20"/>
          <w14:ligatures w14:val="none"/>
        </w:rPr>
        <w:t xml:space="preserve"> Yayasan At-</w:t>
      </w:r>
      <w:proofErr w:type="spellStart"/>
      <w:r w:rsidRPr="008662BB">
        <w:rPr>
          <w:rFonts w:ascii="Times New Roman" w:eastAsia="Times New Roman" w:hAnsi="Times New Roman" w:cs="Times New Roman"/>
          <w:color w:val="000000"/>
          <w:kern w:val="0"/>
          <w:sz w:val="20"/>
          <w:szCs w:val="20"/>
          <w14:ligatures w14:val="none"/>
        </w:rPr>
        <w:t>Thohiriyah</w:t>
      </w:r>
      <w:proofErr w:type="spellEnd"/>
      <w:r w:rsidRPr="008662BB">
        <w:rPr>
          <w:rFonts w:ascii="Times New Roman" w:eastAsia="Times New Roman" w:hAnsi="Times New Roman" w:cs="Times New Roman"/>
          <w:color w:val="000000"/>
          <w:kern w:val="0"/>
          <w:sz w:val="20"/>
          <w:szCs w:val="20"/>
          <w14:ligatures w14:val="none"/>
        </w:rPr>
        <w:t xml:space="preserve"> Al-</w:t>
      </w:r>
      <w:proofErr w:type="spellStart"/>
      <w:r w:rsidRPr="008662BB">
        <w:rPr>
          <w:rFonts w:ascii="Times New Roman" w:eastAsia="Times New Roman" w:hAnsi="Times New Roman" w:cs="Times New Roman"/>
          <w:color w:val="000000"/>
          <w:kern w:val="0"/>
          <w:sz w:val="20"/>
          <w:szCs w:val="20"/>
          <w14:ligatures w14:val="none"/>
        </w:rPr>
        <w:t>Fadhiliyah</w:t>
      </w:r>
      <w:proofErr w:type="spellEnd"/>
      <w:r w:rsidRPr="008662BB">
        <w:rPr>
          <w:rFonts w:ascii="Times New Roman" w:eastAsia="Times New Roman" w:hAnsi="Times New Roman" w:cs="Times New Roman"/>
          <w:color w:val="000000"/>
          <w:kern w:val="0"/>
          <w:sz w:val="20"/>
          <w:szCs w:val="20"/>
          <w14:ligatures w14:val="none"/>
        </w:rPr>
        <w:t xml:space="preserve"> YATOFA Bodak </w:t>
      </w:r>
      <w:proofErr w:type="spellStart"/>
      <w:r w:rsidRPr="008662BB">
        <w:rPr>
          <w:rFonts w:ascii="Times New Roman" w:eastAsia="Times New Roman" w:hAnsi="Times New Roman" w:cs="Times New Roman"/>
          <w:color w:val="000000"/>
          <w:kern w:val="0"/>
          <w:sz w:val="20"/>
          <w:szCs w:val="20"/>
          <w14:ligatures w14:val="none"/>
        </w:rPr>
        <w:t>menjadi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contoh</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nyata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sinergi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antara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pendidikan</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ekonomi</w:t>
      </w:r>
      <w:proofErr w:type="spellEnd"/>
      <w:r w:rsidRPr="008662BB">
        <w:rPr>
          <w:rFonts w:ascii="Times New Roman" w:eastAsia="Times New Roman" w:hAnsi="Times New Roman" w:cs="Times New Roman"/>
          <w:color w:val="000000"/>
          <w:kern w:val="0"/>
          <w:sz w:val="20"/>
          <w:szCs w:val="20"/>
          <w14:ligatures w14:val="none"/>
        </w:rPr>
        <w:t xml:space="preserve">. UMKM di </w:t>
      </w:r>
      <w:proofErr w:type="spellStart"/>
      <w:r w:rsidRPr="008662BB">
        <w:rPr>
          <w:rFonts w:ascii="Times New Roman" w:eastAsia="Times New Roman" w:hAnsi="Times New Roman" w:cs="Times New Roman"/>
          <w:color w:val="000000"/>
          <w:kern w:val="0"/>
          <w:sz w:val="20"/>
          <w:szCs w:val="20"/>
          <w14:ligatures w14:val="none"/>
        </w:rPr>
        <w:t>lingkungan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pesantren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kerap</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menghadapi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permasalahan</w:t>
      </w:r>
      <w:proofErr w:type="spellEnd"/>
      <w:r w:rsidRPr="008662BB">
        <w:rPr>
          <w:rFonts w:ascii="Times New Roman" w:eastAsia="Times New Roman" w:hAnsi="Times New Roman" w:cs="Times New Roman"/>
          <w:color w:val="000000"/>
          <w:kern w:val="0"/>
          <w:sz w:val="20"/>
          <w:szCs w:val="20"/>
          <w14:ligatures w14:val="none"/>
        </w:rPr>
        <w:t xml:space="preserve"> modal, </w:t>
      </w:r>
      <w:proofErr w:type="spellStart"/>
      <w:r w:rsidRPr="008662BB">
        <w:rPr>
          <w:rFonts w:ascii="Times New Roman" w:eastAsia="Times New Roman" w:hAnsi="Times New Roman" w:cs="Times New Roman"/>
          <w:color w:val="000000"/>
          <w:kern w:val="0"/>
          <w:sz w:val="20"/>
          <w:szCs w:val="20"/>
          <w14:ligatures w14:val="none"/>
        </w:rPr>
        <w:t>akses</w:t>
      </w:r>
      <w:proofErr w:type="spellEnd"/>
      <w:r w:rsidRPr="008662BB">
        <w:rPr>
          <w:rFonts w:ascii="Times New Roman" w:eastAsia="Times New Roman" w:hAnsi="Times New Roman" w:cs="Times New Roman"/>
          <w:color w:val="000000"/>
          <w:kern w:val="0"/>
          <w:sz w:val="20"/>
          <w:szCs w:val="20"/>
          <w14:ligatures w14:val="none"/>
        </w:rPr>
        <w:t xml:space="preserve"> pasar, </w:t>
      </w:r>
      <w:proofErr w:type="spellStart"/>
      <w:r w:rsidRPr="008662BB">
        <w:rPr>
          <w:rFonts w:ascii="Times New Roman" w:eastAsia="Times New Roman" w:hAnsi="Times New Roman" w:cs="Times New Roman"/>
          <w:color w:val="000000"/>
          <w:kern w:val="0"/>
          <w:sz w:val="20"/>
          <w:szCs w:val="20"/>
          <w14:ligatures w14:val="none"/>
        </w:rPr>
        <w:t>mutu</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produk</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serta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literasi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manajemen</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teknologi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Koperasi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hadir</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memberi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solusi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mulai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dari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pembiayaan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dengan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sistem</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qardh</w:t>
      </w:r>
      <w:proofErr w:type="spellEnd"/>
      <w:r w:rsidRPr="008662BB">
        <w:rPr>
          <w:rFonts w:ascii="Times New Roman" w:eastAsia="Times New Roman" w:hAnsi="Times New Roman" w:cs="Times New Roman"/>
          <w:color w:val="000000"/>
          <w:kern w:val="0"/>
          <w:sz w:val="20"/>
          <w:szCs w:val="20"/>
          <w14:ligatures w14:val="none"/>
        </w:rPr>
        <w:t xml:space="preserve"> al-</w:t>
      </w:r>
      <w:proofErr w:type="spellStart"/>
      <w:r w:rsidRPr="008662BB">
        <w:rPr>
          <w:rFonts w:ascii="Times New Roman" w:eastAsia="Times New Roman" w:hAnsi="Times New Roman" w:cs="Times New Roman"/>
          <w:color w:val="000000"/>
          <w:kern w:val="0"/>
          <w:sz w:val="20"/>
          <w:szCs w:val="20"/>
          <w14:ligatures w14:val="none"/>
        </w:rPr>
        <w:t>hasan</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mudharabah</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pelatihan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produksi</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manajemen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hingga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pengembangan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produk</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inovatif</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seperti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kripik</w:t>
      </w:r>
      <w:proofErr w:type="spellEnd"/>
      <w:r w:rsidRPr="008662BB">
        <w:rPr>
          <w:rFonts w:ascii="Times New Roman" w:eastAsia="Times New Roman" w:hAnsi="Times New Roman" w:cs="Times New Roman"/>
          <w:color w:val="000000"/>
          <w:kern w:val="0"/>
          <w:sz w:val="20"/>
          <w:szCs w:val="20"/>
          <w14:ligatures w14:val="none"/>
        </w:rPr>
        <w:t xml:space="preserve"> pisang, </w:t>
      </w:r>
      <w:proofErr w:type="spellStart"/>
      <w:r w:rsidRPr="008662BB">
        <w:rPr>
          <w:rFonts w:ascii="Times New Roman" w:eastAsia="Times New Roman" w:hAnsi="Times New Roman" w:cs="Times New Roman"/>
          <w:color w:val="000000"/>
          <w:kern w:val="0"/>
          <w:sz w:val="20"/>
          <w:szCs w:val="20"/>
          <w14:ligatures w14:val="none"/>
        </w:rPr>
        <w:t>buah</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potong</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kemasan</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olahan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sereal</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shefaflakes</w:t>
      </w:r>
      <w:proofErr w:type="spellEnd"/>
      <w:r w:rsidRPr="008662BB">
        <w:rPr>
          <w:rFonts w:ascii="Times New Roman" w:eastAsia="Times New Roman" w:hAnsi="Times New Roman" w:cs="Times New Roman"/>
          <w:color w:val="000000"/>
          <w:kern w:val="0"/>
          <w:sz w:val="20"/>
          <w:szCs w:val="20"/>
          <w14:ligatures w14:val="none"/>
        </w:rPr>
        <w:t>.</w:t>
      </w:r>
    </w:p>
    <w:p w:rsidR="008662BB" w:rsidRPr="008662BB" w:rsidRDefault="008662BB" w:rsidP="008662BB">
      <w:pPr>
        <w:jc w:val="both"/>
        <w:rPr>
          <w:rFonts w:ascii="Times New Roman" w:eastAsia="Times New Roman" w:hAnsi="Times New Roman" w:cs="Times New Roman"/>
          <w:color w:val="000000"/>
          <w:kern w:val="0"/>
          <w:sz w:val="20"/>
          <w:szCs w:val="20"/>
          <w14:ligatures w14:val="none"/>
        </w:rPr>
      </w:pPr>
      <w:proofErr w:type="spellStart"/>
      <w:r w:rsidRPr="008662BB">
        <w:rPr>
          <w:rFonts w:ascii="Times New Roman" w:eastAsia="Times New Roman" w:hAnsi="Times New Roman" w:cs="Times New Roman"/>
          <w:color w:val="000000"/>
          <w:kern w:val="0"/>
          <w:sz w:val="20"/>
          <w:szCs w:val="20"/>
          <w14:ligatures w14:val="none"/>
        </w:rPr>
        <w:lastRenderedPageBreak/>
        <w:t>Penelitian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ini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bertujuan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menganalisis</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secara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mendalam</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peran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koperasi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tersebut</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dalam</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menggerakkan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perekonomian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pesantren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mendukung</w:t>
      </w:r>
      <w:proofErr w:type="spellEnd"/>
      <w:r w:rsidRPr="008662BB">
        <w:rPr>
          <w:rFonts w:ascii="Times New Roman" w:eastAsia="Times New Roman" w:hAnsi="Times New Roman" w:cs="Times New Roman"/>
          <w:color w:val="000000"/>
          <w:kern w:val="0"/>
          <w:sz w:val="20"/>
          <w:szCs w:val="20"/>
          <w14:ligatures w14:val="none"/>
        </w:rPr>
        <w:t xml:space="preserve"> UMKM </w:t>
      </w:r>
      <w:proofErr w:type="spellStart"/>
      <w:r w:rsidRPr="008662BB">
        <w:rPr>
          <w:rFonts w:ascii="Times New Roman" w:eastAsia="Times New Roman" w:hAnsi="Times New Roman" w:cs="Times New Roman"/>
          <w:color w:val="000000"/>
          <w:kern w:val="0"/>
          <w:sz w:val="20"/>
          <w:szCs w:val="20"/>
          <w14:ligatures w14:val="none"/>
        </w:rPr>
        <w:t>lokal</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serta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membentuk</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karakter</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kemandirian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santri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melalui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aktivitas</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usaha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produktif</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Fokus</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khusus</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diberikan</w:t>
      </w:r>
      <w:proofErr w:type="spellEnd"/>
      <w:r w:rsidRPr="008662BB">
        <w:rPr>
          <w:rFonts w:ascii="Times New Roman" w:eastAsia="Times New Roman" w:hAnsi="Times New Roman" w:cs="Times New Roman"/>
          <w:color w:val="000000"/>
          <w:kern w:val="0"/>
          <w:sz w:val="20"/>
          <w:szCs w:val="20"/>
          <w14:ligatures w14:val="none"/>
        </w:rPr>
        <w:t xml:space="preserve"> pada model-model </w:t>
      </w:r>
      <w:proofErr w:type="spellStart"/>
      <w:r w:rsidRPr="008662BB">
        <w:rPr>
          <w:rFonts w:ascii="Times New Roman" w:eastAsia="Times New Roman" w:hAnsi="Times New Roman" w:cs="Times New Roman"/>
          <w:color w:val="000000"/>
          <w:kern w:val="0"/>
          <w:sz w:val="20"/>
          <w:szCs w:val="20"/>
          <w14:ligatures w14:val="none"/>
        </w:rPr>
        <w:t>usaha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interaksi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koperasi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dengan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komunitas</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serta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dampak</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ekonomi</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sosial</w:t>
      </w:r>
      <w:proofErr w:type="spellEnd"/>
      <w:r w:rsidRPr="008662BB">
        <w:rPr>
          <w:rFonts w:ascii="Times New Roman" w:eastAsia="Times New Roman" w:hAnsi="Times New Roman" w:cs="Times New Roman"/>
          <w:color w:val="000000"/>
          <w:kern w:val="0"/>
          <w:sz w:val="20"/>
          <w:szCs w:val="20"/>
          <w14:ligatures w14:val="none"/>
        </w:rPr>
        <w:t xml:space="preserve"> di </w:t>
      </w:r>
      <w:proofErr w:type="spellStart"/>
      <w:r w:rsidRPr="008662BB">
        <w:rPr>
          <w:rFonts w:ascii="Times New Roman" w:eastAsia="Times New Roman" w:hAnsi="Times New Roman" w:cs="Times New Roman"/>
          <w:color w:val="000000"/>
          <w:kern w:val="0"/>
          <w:sz w:val="20"/>
          <w:szCs w:val="20"/>
          <w14:ligatures w14:val="none"/>
        </w:rPr>
        <w:t>lingkungan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pesantren</w:t>
      </w:r>
      <w:proofErr w:type="spellEnd"/>
      <w:r w:rsidRPr="008662BB">
        <w:rPr>
          <w:rFonts w:ascii="Times New Roman" w:eastAsia="Times New Roman" w:hAnsi="Times New Roman" w:cs="Times New Roman"/>
          <w:color w:val="000000"/>
          <w:kern w:val="0"/>
          <w:sz w:val="20"/>
          <w:szCs w:val="20"/>
          <w14:ligatures w14:val="none"/>
        </w:rPr>
        <w:t>.</w:t>
      </w:r>
    </w:p>
    <w:p w:rsidR="00CF3686" w:rsidRPr="00CF3686" w:rsidRDefault="00CF3686" w:rsidP="00CF3686">
      <w:pPr>
        <w:rPr>
          <w:rFonts w:ascii="Times New Roman" w:eastAsia="Times New Roman" w:hAnsi="Times New Roman" w:cs="Times New Roman"/>
          <w:kern w:val="0"/>
          <w14:ligatures w14:val="none"/>
        </w:rPr>
      </w:pPr>
    </w:p>
    <w:p w:rsidR="00CF3686" w:rsidRPr="00CF3686" w:rsidRDefault="00CF3686" w:rsidP="00CF3686">
      <w:pPr>
        <w:rPr>
          <w:rFonts w:ascii="Times New Roman" w:eastAsia="Times New Roman" w:hAnsi="Times New Roman" w:cs="Times New Roman"/>
          <w:kern w:val="0"/>
          <w14:ligatures w14:val="none"/>
        </w:rPr>
      </w:pPr>
      <w:proofErr w:type="spellStart"/>
      <w:r w:rsidRPr="00CF3686">
        <w:rPr>
          <w:rFonts w:ascii="Times New Roman" w:eastAsia="Times New Roman" w:hAnsi="Times New Roman" w:cs="Times New Roman"/>
          <w:b/>
          <w:bCs/>
          <w:color w:val="000000"/>
          <w:kern w:val="0"/>
          <w:sz w:val="22"/>
          <w:szCs w:val="22"/>
          <w14:ligatures w14:val="none"/>
        </w:rPr>
        <w:t>Metode</w:t>
      </w:r>
      <w:proofErr w:type="spellEnd"/>
      <w:r w:rsidRPr="00CF3686">
        <w:rPr>
          <w:rFonts w:ascii="Times New Roman" w:eastAsia="Times New Roman" w:hAnsi="Times New Roman" w:cs="Times New Roman"/>
          <w:b/>
          <w:bCs/>
          <w:color w:val="000000"/>
          <w:kern w:val="0"/>
          <w:sz w:val="22"/>
          <w:szCs w:val="22"/>
          <w14:ligatures w14:val="none"/>
        </w:rPr>
        <w:t> </w:t>
      </w:r>
    </w:p>
    <w:p w:rsidR="00CF3686" w:rsidRPr="00CF3686" w:rsidRDefault="00CF3686" w:rsidP="00CF3686">
      <w:pPr>
        <w:rPr>
          <w:rFonts w:ascii="Times New Roman" w:eastAsia="Times New Roman" w:hAnsi="Times New Roman" w:cs="Times New Roman"/>
          <w:kern w:val="0"/>
          <w14:ligatures w14:val="none"/>
        </w:rPr>
      </w:pPr>
    </w:p>
    <w:p w:rsidR="008662BB" w:rsidRPr="008662BB" w:rsidRDefault="008662BB" w:rsidP="008662BB">
      <w:pPr>
        <w:jc w:val="both"/>
        <w:rPr>
          <w:rFonts w:ascii="Times New Roman" w:eastAsia="Times New Roman" w:hAnsi="Times New Roman" w:cs="Times New Roman"/>
          <w:color w:val="000000"/>
          <w:kern w:val="0"/>
          <w:sz w:val="20"/>
          <w:szCs w:val="20"/>
          <w14:ligatures w14:val="none"/>
        </w:rPr>
      </w:pPr>
      <w:proofErr w:type="spellStart"/>
      <w:r w:rsidRPr="008662BB">
        <w:rPr>
          <w:rFonts w:ascii="Times New Roman" w:eastAsia="Times New Roman" w:hAnsi="Times New Roman" w:cs="Times New Roman"/>
          <w:color w:val="000000"/>
          <w:kern w:val="0"/>
          <w:sz w:val="20"/>
          <w:szCs w:val="20"/>
          <w14:ligatures w14:val="none"/>
        </w:rPr>
        <w:t>Penelitian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menggunakan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pendekatan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kualitatif</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deskriptif</w:t>
      </w:r>
      <w:proofErr w:type="spellEnd"/>
      <w:r w:rsidRPr="008662BB">
        <w:rPr>
          <w:rFonts w:ascii="Times New Roman" w:eastAsia="Times New Roman" w:hAnsi="Times New Roman" w:cs="Times New Roman"/>
          <w:color w:val="000000"/>
          <w:kern w:val="0"/>
          <w:sz w:val="20"/>
          <w:szCs w:val="20"/>
          <w14:ligatures w14:val="none"/>
        </w:rPr>
        <w:t xml:space="preserve">. Lokasi </w:t>
      </w:r>
      <w:proofErr w:type="spellStart"/>
      <w:r w:rsidRPr="008662BB">
        <w:rPr>
          <w:rFonts w:ascii="Times New Roman" w:eastAsia="Times New Roman" w:hAnsi="Times New Roman" w:cs="Times New Roman"/>
          <w:color w:val="000000"/>
          <w:kern w:val="0"/>
          <w:sz w:val="20"/>
          <w:szCs w:val="20"/>
          <w14:ligatures w14:val="none"/>
        </w:rPr>
        <w:t>penelitian</w:t>
      </w:r>
      <w:proofErr w:type="spellEnd"/>
      <w:r w:rsidRPr="008662BB">
        <w:rPr>
          <w:rFonts w:ascii="Times New Roman" w:eastAsia="Times New Roman" w:hAnsi="Times New Roman" w:cs="Times New Roman"/>
          <w:color w:val="000000"/>
          <w:kern w:val="0"/>
          <w:sz w:val="20"/>
          <w:szCs w:val="20"/>
          <w14:ligatures w14:val="none"/>
        </w:rPr>
        <w:t xml:space="preserve"> di </w:t>
      </w:r>
      <w:proofErr w:type="spellStart"/>
      <w:r w:rsidRPr="008662BB">
        <w:rPr>
          <w:rFonts w:ascii="Times New Roman" w:eastAsia="Times New Roman" w:hAnsi="Times New Roman" w:cs="Times New Roman"/>
          <w:color w:val="000000"/>
          <w:kern w:val="0"/>
          <w:sz w:val="20"/>
          <w:szCs w:val="20"/>
          <w14:ligatures w14:val="none"/>
        </w:rPr>
        <w:t>Koperasi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Thohiriyah</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Fadhiliyah</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Pondok</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Pesantren</w:t>
      </w:r>
      <w:proofErr w:type="spellEnd"/>
      <w:r w:rsidRPr="008662BB">
        <w:rPr>
          <w:rFonts w:ascii="Times New Roman" w:eastAsia="Times New Roman" w:hAnsi="Times New Roman" w:cs="Times New Roman"/>
          <w:color w:val="000000"/>
          <w:kern w:val="0"/>
          <w:sz w:val="20"/>
          <w:szCs w:val="20"/>
          <w14:ligatures w14:val="none"/>
        </w:rPr>
        <w:t xml:space="preserve"> YATOFA Bodak, </w:t>
      </w:r>
      <w:proofErr w:type="spellStart"/>
      <w:r w:rsidRPr="008662BB">
        <w:rPr>
          <w:rFonts w:ascii="Times New Roman" w:eastAsia="Times New Roman" w:hAnsi="Times New Roman" w:cs="Times New Roman"/>
          <w:color w:val="000000"/>
          <w:kern w:val="0"/>
          <w:sz w:val="20"/>
          <w:szCs w:val="20"/>
          <w14:ligatures w14:val="none"/>
        </w:rPr>
        <w:t>Kabupaten</w:t>
      </w:r>
      <w:proofErr w:type="spellEnd"/>
      <w:r w:rsidRPr="008662BB">
        <w:rPr>
          <w:rFonts w:ascii="Times New Roman" w:eastAsia="Times New Roman" w:hAnsi="Times New Roman" w:cs="Times New Roman"/>
          <w:color w:val="000000"/>
          <w:kern w:val="0"/>
          <w:sz w:val="20"/>
          <w:szCs w:val="20"/>
          <w14:ligatures w14:val="none"/>
        </w:rPr>
        <w:t xml:space="preserve"> Lombok Tengah. Data primer </w:t>
      </w:r>
      <w:proofErr w:type="spellStart"/>
      <w:r w:rsidRPr="008662BB">
        <w:rPr>
          <w:rFonts w:ascii="Times New Roman" w:eastAsia="Times New Roman" w:hAnsi="Times New Roman" w:cs="Times New Roman"/>
          <w:color w:val="000000"/>
          <w:kern w:val="0"/>
          <w:sz w:val="20"/>
          <w:szCs w:val="20"/>
          <w14:ligatures w14:val="none"/>
        </w:rPr>
        <w:t>diperoleh</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melalui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observasi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langsung</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selama</w:t>
      </w:r>
      <w:proofErr w:type="spellEnd"/>
      <w:r w:rsidRPr="008662BB">
        <w:rPr>
          <w:rFonts w:ascii="Times New Roman" w:eastAsia="Times New Roman" w:hAnsi="Times New Roman" w:cs="Times New Roman"/>
          <w:color w:val="000000"/>
          <w:kern w:val="0"/>
          <w:sz w:val="20"/>
          <w:szCs w:val="20"/>
          <w14:ligatures w14:val="none"/>
        </w:rPr>
        <w:t xml:space="preserve"> proses </w:t>
      </w:r>
      <w:proofErr w:type="spellStart"/>
      <w:r w:rsidRPr="008662BB">
        <w:rPr>
          <w:rFonts w:ascii="Times New Roman" w:eastAsia="Times New Roman" w:hAnsi="Times New Roman" w:cs="Times New Roman"/>
          <w:color w:val="000000"/>
          <w:kern w:val="0"/>
          <w:sz w:val="20"/>
          <w:szCs w:val="20"/>
          <w14:ligatures w14:val="none"/>
        </w:rPr>
        <w:t>produksi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pengelolaan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usaha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wawancara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mendalam</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dengan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ketua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koperasi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pengurus</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santri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pelaku</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usaha</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masyarakat</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sekitar</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Dokumentasi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meliputi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foto</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kegiatan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koperasi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struktur</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organisasi</w:t>
      </w:r>
      <w:proofErr w:type="spellEnd"/>
      <w:r w:rsidRPr="008662BB">
        <w:rPr>
          <w:rFonts w:ascii="Times New Roman" w:eastAsia="Times New Roman" w:hAnsi="Times New Roman" w:cs="Times New Roman"/>
          <w:color w:val="000000"/>
          <w:kern w:val="0"/>
          <w:sz w:val="20"/>
          <w:szCs w:val="20"/>
          <w14:ligatures w14:val="none"/>
        </w:rPr>
        <w:t xml:space="preserve">, data </w:t>
      </w:r>
      <w:proofErr w:type="spellStart"/>
      <w:r w:rsidRPr="008662BB">
        <w:rPr>
          <w:rFonts w:ascii="Times New Roman" w:eastAsia="Times New Roman" w:hAnsi="Times New Roman" w:cs="Times New Roman"/>
          <w:color w:val="000000"/>
          <w:kern w:val="0"/>
          <w:sz w:val="20"/>
          <w:szCs w:val="20"/>
          <w14:ligatures w14:val="none"/>
        </w:rPr>
        <w:t>produksi</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laporan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keuangan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koperasi</w:t>
      </w:r>
      <w:proofErr w:type="spellEnd"/>
      <w:r w:rsidRPr="008662BB">
        <w:rPr>
          <w:rFonts w:ascii="Times New Roman" w:eastAsia="Times New Roman" w:hAnsi="Times New Roman" w:cs="Times New Roman"/>
          <w:color w:val="000000"/>
          <w:kern w:val="0"/>
          <w:sz w:val="20"/>
          <w:szCs w:val="20"/>
          <w14:ligatures w14:val="none"/>
        </w:rPr>
        <w:t>.</w:t>
      </w:r>
    </w:p>
    <w:p w:rsidR="008662BB" w:rsidRPr="008662BB" w:rsidRDefault="008662BB" w:rsidP="008662BB">
      <w:pPr>
        <w:jc w:val="both"/>
        <w:rPr>
          <w:rFonts w:ascii="Times New Roman" w:eastAsia="Times New Roman" w:hAnsi="Times New Roman" w:cs="Times New Roman"/>
          <w:color w:val="000000"/>
          <w:kern w:val="0"/>
          <w:sz w:val="20"/>
          <w:szCs w:val="20"/>
          <w14:ligatures w14:val="none"/>
        </w:rPr>
      </w:pPr>
      <w:r w:rsidRPr="008662BB">
        <w:rPr>
          <w:rFonts w:ascii="Times New Roman" w:eastAsia="Times New Roman" w:hAnsi="Times New Roman" w:cs="Times New Roman"/>
          <w:color w:val="000000"/>
          <w:kern w:val="0"/>
          <w:sz w:val="20"/>
          <w:szCs w:val="20"/>
          <w14:ligatures w14:val="none"/>
        </w:rPr>
        <w:t xml:space="preserve">Data </w:t>
      </w:r>
      <w:proofErr w:type="spellStart"/>
      <w:r w:rsidRPr="008662BB">
        <w:rPr>
          <w:rFonts w:ascii="Times New Roman" w:eastAsia="Times New Roman" w:hAnsi="Times New Roman" w:cs="Times New Roman"/>
          <w:color w:val="000000"/>
          <w:kern w:val="0"/>
          <w:sz w:val="20"/>
          <w:szCs w:val="20"/>
          <w14:ligatures w14:val="none"/>
        </w:rPr>
        <w:t>dianalisis</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dengan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langkah-langkah</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reduksi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organisasi</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verifikasi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Validitas</w:t>
      </w:r>
      <w:proofErr w:type="spellEnd"/>
      <w:r w:rsidRPr="008662BB">
        <w:rPr>
          <w:rFonts w:ascii="Times New Roman" w:eastAsia="Times New Roman" w:hAnsi="Times New Roman" w:cs="Times New Roman"/>
          <w:color w:val="000000"/>
          <w:kern w:val="0"/>
          <w:sz w:val="20"/>
          <w:szCs w:val="20"/>
          <w14:ligatures w14:val="none"/>
        </w:rPr>
        <w:t xml:space="preserve"> data </w:t>
      </w:r>
      <w:proofErr w:type="spellStart"/>
      <w:r w:rsidRPr="008662BB">
        <w:rPr>
          <w:rFonts w:ascii="Times New Roman" w:eastAsia="Times New Roman" w:hAnsi="Times New Roman" w:cs="Times New Roman"/>
          <w:color w:val="000000"/>
          <w:kern w:val="0"/>
          <w:sz w:val="20"/>
          <w:szCs w:val="20"/>
          <w14:ligatures w14:val="none"/>
        </w:rPr>
        <w:t>ditingkatkan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melalui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triangulasi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sumber</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teknik</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ditambah</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diskusi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teman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sejawat</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Analisis</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menitikberatkan</w:t>
      </w:r>
      <w:proofErr w:type="spellEnd"/>
      <w:r w:rsidRPr="008662BB">
        <w:rPr>
          <w:rFonts w:ascii="Times New Roman" w:eastAsia="Times New Roman" w:hAnsi="Times New Roman" w:cs="Times New Roman"/>
          <w:color w:val="000000"/>
          <w:kern w:val="0"/>
          <w:sz w:val="20"/>
          <w:szCs w:val="20"/>
          <w14:ligatures w14:val="none"/>
        </w:rPr>
        <w:t xml:space="preserve"> pada </w:t>
      </w:r>
      <w:proofErr w:type="spellStart"/>
      <w:r w:rsidRPr="008662BB">
        <w:rPr>
          <w:rFonts w:ascii="Times New Roman" w:eastAsia="Times New Roman" w:hAnsi="Times New Roman" w:cs="Times New Roman"/>
          <w:color w:val="000000"/>
          <w:kern w:val="0"/>
          <w:sz w:val="20"/>
          <w:szCs w:val="20"/>
          <w14:ligatures w14:val="none"/>
        </w:rPr>
        <w:t>pola-pola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dukungan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koperasi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terhadap</w:t>
      </w:r>
      <w:proofErr w:type="spellEnd"/>
      <w:r w:rsidRPr="008662BB">
        <w:rPr>
          <w:rFonts w:ascii="Times New Roman" w:eastAsia="Times New Roman" w:hAnsi="Times New Roman" w:cs="Times New Roman"/>
          <w:color w:val="000000"/>
          <w:kern w:val="0"/>
          <w:sz w:val="20"/>
          <w:szCs w:val="20"/>
          <w14:ligatures w14:val="none"/>
        </w:rPr>
        <w:t xml:space="preserve"> UMKM, </w:t>
      </w:r>
      <w:proofErr w:type="spellStart"/>
      <w:r w:rsidRPr="008662BB">
        <w:rPr>
          <w:rFonts w:ascii="Times New Roman" w:eastAsia="Times New Roman" w:hAnsi="Times New Roman" w:cs="Times New Roman"/>
          <w:color w:val="000000"/>
          <w:kern w:val="0"/>
          <w:sz w:val="20"/>
          <w:szCs w:val="20"/>
          <w14:ligatures w14:val="none"/>
        </w:rPr>
        <w:t>inovasi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bisnis</w:t>
      </w:r>
      <w:proofErr w:type="spellEnd"/>
      <w:r w:rsidRPr="008662BB">
        <w:rPr>
          <w:rFonts w:ascii="Times New Roman" w:eastAsia="Times New Roman" w:hAnsi="Times New Roman" w:cs="Times New Roman"/>
          <w:color w:val="000000"/>
          <w:kern w:val="0"/>
          <w:sz w:val="20"/>
          <w:szCs w:val="20"/>
          <w14:ligatures w14:val="none"/>
        </w:rPr>
        <w:t xml:space="preserve">, tata </w:t>
      </w:r>
      <w:proofErr w:type="spellStart"/>
      <w:r w:rsidRPr="008662BB">
        <w:rPr>
          <w:rFonts w:ascii="Times New Roman" w:eastAsia="Times New Roman" w:hAnsi="Times New Roman" w:cs="Times New Roman"/>
          <w:color w:val="000000"/>
          <w:kern w:val="0"/>
          <w:sz w:val="20"/>
          <w:szCs w:val="20"/>
          <w14:ligatures w14:val="none"/>
        </w:rPr>
        <w:t>kelola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keuangan</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efek</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sosial</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ekonomi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bagi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santri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serta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warga</w:t>
      </w:r>
      <w:proofErr w:type="spellEnd"/>
      <w:r w:rsidRPr="008662BB">
        <w:rPr>
          <w:rFonts w:ascii="Times New Roman" w:eastAsia="Times New Roman" w:hAnsi="Times New Roman" w:cs="Times New Roman"/>
          <w:color w:val="000000"/>
          <w:kern w:val="0"/>
          <w:sz w:val="20"/>
          <w:szCs w:val="20"/>
          <w14:ligatures w14:val="none"/>
        </w:rPr>
        <w:t xml:space="preserve"> di </w:t>
      </w:r>
      <w:proofErr w:type="spellStart"/>
      <w:r w:rsidRPr="008662BB">
        <w:rPr>
          <w:rFonts w:ascii="Times New Roman" w:eastAsia="Times New Roman" w:hAnsi="Times New Roman" w:cs="Times New Roman"/>
          <w:color w:val="000000"/>
          <w:kern w:val="0"/>
          <w:sz w:val="20"/>
          <w:szCs w:val="20"/>
          <w14:ligatures w14:val="none"/>
        </w:rPr>
        <w:t>sekitar</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pesantren</w:t>
      </w:r>
      <w:proofErr w:type="spellEnd"/>
    </w:p>
    <w:p w:rsidR="00CF3686" w:rsidRPr="00CF3686" w:rsidRDefault="00CF3686" w:rsidP="00CF3686">
      <w:pPr>
        <w:rPr>
          <w:rFonts w:ascii="Times New Roman" w:eastAsia="Times New Roman" w:hAnsi="Times New Roman" w:cs="Times New Roman"/>
          <w:kern w:val="0"/>
          <w14:ligatures w14:val="none"/>
        </w:rPr>
      </w:pPr>
    </w:p>
    <w:p w:rsidR="00CF3686" w:rsidRPr="00CF3686" w:rsidRDefault="00CF3686" w:rsidP="00CF3686">
      <w:pPr>
        <w:rPr>
          <w:rFonts w:ascii="Times New Roman" w:eastAsia="Times New Roman" w:hAnsi="Times New Roman" w:cs="Times New Roman"/>
          <w:kern w:val="0"/>
          <w14:ligatures w14:val="none"/>
        </w:rPr>
      </w:pPr>
      <w:r w:rsidRPr="00CF3686">
        <w:rPr>
          <w:rFonts w:ascii="Times New Roman" w:eastAsia="Times New Roman" w:hAnsi="Times New Roman" w:cs="Times New Roman"/>
          <w:b/>
          <w:bCs/>
          <w:color w:val="000000"/>
          <w:kern w:val="0"/>
          <w:sz w:val="22"/>
          <w:szCs w:val="22"/>
          <w14:ligatures w14:val="none"/>
        </w:rPr>
        <w:t xml:space="preserve">Hasil dan </w:t>
      </w:r>
      <w:proofErr w:type="spellStart"/>
      <w:r w:rsidRPr="00CF3686">
        <w:rPr>
          <w:rFonts w:ascii="Times New Roman" w:eastAsia="Times New Roman" w:hAnsi="Times New Roman" w:cs="Times New Roman"/>
          <w:b/>
          <w:bCs/>
          <w:color w:val="000000"/>
          <w:kern w:val="0"/>
          <w:sz w:val="22"/>
          <w:szCs w:val="22"/>
          <w14:ligatures w14:val="none"/>
        </w:rPr>
        <w:t>Pembahasan</w:t>
      </w:r>
      <w:proofErr w:type="spellEnd"/>
    </w:p>
    <w:p w:rsidR="00CF3686" w:rsidRPr="00CF3686" w:rsidRDefault="00CF3686" w:rsidP="00CF3686">
      <w:pPr>
        <w:rPr>
          <w:rFonts w:ascii="Times New Roman" w:eastAsia="Times New Roman" w:hAnsi="Times New Roman" w:cs="Times New Roman"/>
          <w:kern w:val="0"/>
          <w14:ligatures w14:val="none"/>
        </w:rPr>
      </w:pPr>
    </w:p>
    <w:p w:rsidR="008662BB" w:rsidRPr="008662BB" w:rsidRDefault="008662BB" w:rsidP="008662BB">
      <w:pPr>
        <w:spacing w:after="240"/>
        <w:jc w:val="both"/>
        <w:rPr>
          <w:rFonts w:ascii="Times New Roman" w:eastAsia="Times New Roman" w:hAnsi="Times New Roman" w:cs="Times New Roman"/>
          <w:b/>
          <w:bCs/>
          <w:color w:val="000000"/>
          <w:kern w:val="0"/>
          <w:sz w:val="20"/>
          <w:szCs w:val="20"/>
          <w14:ligatures w14:val="none"/>
        </w:rPr>
      </w:pPr>
      <w:r w:rsidRPr="008662BB">
        <w:rPr>
          <w:rFonts w:ascii="Times New Roman" w:eastAsia="Times New Roman" w:hAnsi="Times New Roman" w:cs="Times New Roman"/>
          <w:b/>
          <w:bCs/>
          <w:color w:val="000000"/>
          <w:kern w:val="0"/>
          <w:sz w:val="20"/>
          <w:szCs w:val="20"/>
          <w14:ligatures w14:val="none"/>
        </w:rPr>
        <w:t xml:space="preserve">1. Gambaran </w:t>
      </w:r>
      <w:proofErr w:type="spellStart"/>
      <w:r w:rsidRPr="008662BB">
        <w:rPr>
          <w:rFonts w:ascii="Times New Roman" w:eastAsia="Times New Roman" w:hAnsi="Times New Roman" w:cs="Times New Roman"/>
          <w:b/>
          <w:bCs/>
          <w:color w:val="000000"/>
          <w:kern w:val="0"/>
          <w:sz w:val="20"/>
          <w:szCs w:val="20"/>
          <w14:ligatures w14:val="none"/>
        </w:rPr>
        <w:t>Koperasi</w:t>
      </w:r>
      <w:proofErr w:type="spellEnd"/>
      <w:r w:rsidRPr="008662BB">
        <w:rPr>
          <w:rFonts w:ascii="Times New Roman" w:eastAsia="Times New Roman" w:hAnsi="Times New Roman" w:cs="Times New Roman"/>
          <w:b/>
          <w:bCs/>
          <w:color w:val="000000"/>
          <w:kern w:val="0"/>
          <w:sz w:val="20"/>
          <w:szCs w:val="20"/>
          <w14:ligatures w14:val="none"/>
        </w:rPr>
        <w:t xml:space="preserve"> dan </w:t>
      </w:r>
      <w:proofErr w:type="spellStart"/>
      <w:r w:rsidRPr="008662BB">
        <w:rPr>
          <w:rFonts w:ascii="Times New Roman" w:eastAsia="Times New Roman" w:hAnsi="Times New Roman" w:cs="Times New Roman"/>
          <w:b/>
          <w:bCs/>
          <w:color w:val="000000"/>
          <w:kern w:val="0"/>
          <w:sz w:val="20"/>
          <w:szCs w:val="20"/>
          <w14:ligatures w14:val="none"/>
        </w:rPr>
        <w:t>Lingkungan</w:t>
      </w:r>
      <w:proofErr w:type="spellEnd"/>
      <w:r w:rsidRPr="008662BB">
        <w:rPr>
          <w:rFonts w:ascii="Times New Roman" w:eastAsia="Times New Roman" w:hAnsi="Times New Roman" w:cs="Times New Roman"/>
          <w:b/>
          <w:bCs/>
          <w:color w:val="000000"/>
          <w:kern w:val="0"/>
          <w:sz w:val="20"/>
          <w:szCs w:val="20"/>
          <w14:ligatures w14:val="none"/>
        </w:rPr>
        <w:t xml:space="preserve"> </w:t>
      </w:r>
      <w:proofErr w:type="spellStart"/>
      <w:r w:rsidRPr="008662BB">
        <w:rPr>
          <w:rFonts w:ascii="Times New Roman" w:eastAsia="Times New Roman" w:hAnsi="Times New Roman" w:cs="Times New Roman"/>
          <w:b/>
          <w:bCs/>
          <w:color w:val="000000"/>
          <w:kern w:val="0"/>
          <w:sz w:val="20"/>
          <w:szCs w:val="20"/>
          <w14:ligatures w14:val="none"/>
        </w:rPr>
        <w:t>Pesantren</w:t>
      </w:r>
      <w:proofErr w:type="spellEnd"/>
    </w:p>
    <w:p w:rsidR="008662BB" w:rsidRPr="008662BB" w:rsidRDefault="008662BB" w:rsidP="008662BB">
      <w:pPr>
        <w:spacing w:after="240"/>
        <w:jc w:val="both"/>
        <w:rPr>
          <w:rFonts w:ascii="Times New Roman" w:eastAsia="Times New Roman" w:hAnsi="Times New Roman" w:cs="Times New Roman"/>
          <w:color w:val="000000"/>
          <w:kern w:val="0"/>
          <w:sz w:val="20"/>
          <w:szCs w:val="20"/>
          <w14:ligatures w14:val="none"/>
        </w:rPr>
      </w:pPr>
      <w:proofErr w:type="spellStart"/>
      <w:r w:rsidRPr="008662BB">
        <w:rPr>
          <w:rFonts w:ascii="Times New Roman" w:eastAsia="Times New Roman" w:hAnsi="Times New Roman" w:cs="Times New Roman"/>
          <w:color w:val="000000"/>
          <w:kern w:val="0"/>
          <w:sz w:val="20"/>
          <w:szCs w:val="20"/>
          <w14:ligatures w14:val="none"/>
        </w:rPr>
        <w:t>Koperasi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Thohiriyah</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Fadhiliyah</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berdiri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sejak</w:t>
      </w:r>
      <w:proofErr w:type="spellEnd"/>
      <w:r w:rsidRPr="008662BB">
        <w:rPr>
          <w:rFonts w:ascii="Times New Roman" w:eastAsia="Times New Roman" w:hAnsi="Times New Roman" w:cs="Times New Roman"/>
          <w:color w:val="000000"/>
          <w:kern w:val="0"/>
          <w:sz w:val="20"/>
          <w:szCs w:val="20"/>
          <w14:ligatures w14:val="none"/>
        </w:rPr>
        <w:t xml:space="preserve"> 2016 dan </w:t>
      </w:r>
      <w:proofErr w:type="spellStart"/>
      <w:r w:rsidRPr="008662BB">
        <w:rPr>
          <w:rFonts w:ascii="Times New Roman" w:eastAsia="Times New Roman" w:hAnsi="Times New Roman" w:cs="Times New Roman"/>
          <w:color w:val="000000"/>
          <w:kern w:val="0"/>
          <w:sz w:val="20"/>
          <w:szCs w:val="20"/>
          <w14:ligatures w14:val="none"/>
        </w:rPr>
        <w:t>telah</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tumbuh</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menjadi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institusi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penting</w:t>
      </w:r>
      <w:proofErr w:type="spellEnd"/>
      <w:r w:rsidRPr="008662BB">
        <w:rPr>
          <w:rFonts w:ascii="Times New Roman" w:eastAsia="Times New Roman" w:hAnsi="Times New Roman" w:cs="Times New Roman"/>
          <w:color w:val="000000"/>
          <w:kern w:val="0"/>
          <w:sz w:val="20"/>
          <w:szCs w:val="20"/>
          <w14:ligatures w14:val="none"/>
        </w:rPr>
        <w:t xml:space="preserve"> di </w:t>
      </w:r>
      <w:proofErr w:type="spellStart"/>
      <w:r w:rsidRPr="008662BB">
        <w:rPr>
          <w:rFonts w:ascii="Times New Roman" w:eastAsia="Times New Roman" w:hAnsi="Times New Roman" w:cs="Times New Roman"/>
          <w:color w:val="000000"/>
          <w:kern w:val="0"/>
          <w:sz w:val="20"/>
          <w:szCs w:val="20"/>
          <w14:ligatures w14:val="none"/>
        </w:rPr>
        <w:t>lingkungan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Pesantren</w:t>
      </w:r>
      <w:proofErr w:type="spellEnd"/>
      <w:r w:rsidRPr="008662BB">
        <w:rPr>
          <w:rFonts w:ascii="Times New Roman" w:eastAsia="Times New Roman" w:hAnsi="Times New Roman" w:cs="Times New Roman"/>
          <w:color w:val="000000"/>
          <w:kern w:val="0"/>
          <w:sz w:val="20"/>
          <w:szCs w:val="20"/>
          <w14:ligatures w14:val="none"/>
        </w:rPr>
        <w:t xml:space="preserve"> YATOFA Bodak. </w:t>
      </w:r>
      <w:proofErr w:type="spellStart"/>
      <w:r w:rsidRPr="008662BB">
        <w:rPr>
          <w:rFonts w:ascii="Times New Roman" w:eastAsia="Times New Roman" w:hAnsi="Times New Roman" w:cs="Times New Roman"/>
          <w:color w:val="000000"/>
          <w:kern w:val="0"/>
          <w:sz w:val="20"/>
          <w:szCs w:val="20"/>
          <w14:ligatures w14:val="none"/>
        </w:rPr>
        <w:t>Struktur</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organisasinya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melibatkan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pembina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yayasan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pengurus</w:t>
      </w:r>
      <w:proofErr w:type="spellEnd"/>
      <w:r w:rsidRPr="008662BB">
        <w:rPr>
          <w:rFonts w:ascii="Times New Roman" w:eastAsia="Times New Roman" w:hAnsi="Times New Roman" w:cs="Times New Roman"/>
          <w:color w:val="000000"/>
          <w:kern w:val="0"/>
          <w:sz w:val="20"/>
          <w:szCs w:val="20"/>
          <w14:ligatures w14:val="none"/>
        </w:rPr>
        <w:t xml:space="preserve"> inti, dan </w:t>
      </w:r>
      <w:proofErr w:type="spellStart"/>
      <w:r w:rsidRPr="008662BB">
        <w:rPr>
          <w:rFonts w:ascii="Times New Roman" w:eastAsia="Times New Roman" w:hAnsi="Times New Roman" w:cs="Times New Roman"/>
          <w:color w:val="000000"/>
          <w:kern w:val="0"/>
          <w:sz w:val="20"/>
          <w:szCs w:val="20"/>
          <w14:ligatures w14:val="none"/>
        </w:rPr>
        <w:t>anggota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dari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komunitas</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pesantren</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masyarakat</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umum</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Koperasi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fokus</w:t>
      </w:r>
      <w:proofErr w:type="spellEnd"/>
      <w:r w:rsidRPr="008662BB">
        <w:rPr>
          <w:rFonts w:ascii="Times New Roman" w:eastAsia="Times New Roman" w:hAnsi="Times New Roman" w:cs="Times New Roman"/>
          <w:color w:val="000000"/>
          <w:kern w:val="0"/>
          <w:sz w:val="20"/>
          <w:szCs w:val="20"/>
          <w14:ligatures w14:val="none"/>
        </w:rPr>
        <w:t xml:space="preserve"> pada </w:t>
      </w:r>
      <w:proofErr w:type="spellStart"/>
      <w:r w:rsidRPr="008662BB">
        <w:rPr>
          <w:rFonts w:ascii="Times New Roman" w:eastAsia="Times New Roman" w:hAnsi="Times New Roman" w:cs="Times New Roman"/>
          <w:color w:val="000000"/>
          <w:kern w:val="0"/>
          <w:sz w:val="20"/>
          <w:szCs w:val="20"/>
          <w14:ligatures w14:val="none"/>
        </w:rPr>
        <w:t>usaha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produktif</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pemasaran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manajemen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persediaan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serta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pengembangan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aset</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fisik</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seperti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lahan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pertanian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Koptofa</w:t>
      </w:r>
      <w:proofErr w:type="spellEnd"/>
      <w:r w:rsidRPr="008662BB">
        <w:rPr>
          <w:rFonts w:ascii="Times New Roman" w:eastAsia="Times New Roman" w:hAnsi="Times New Roman" w:cs="Times New Roman"/>
          <w:color w:val="000000"/>
          <w:kern w:val="0"/>
          <w:sz w:val="20"/>
          <w:szCs w:val="20"/>
          <w14:ligatures w14:val="none"/>
        </w:rPr>
        <w:t xml:space="preserve"> Education Park, dan </w:t>
      </w:r>
      <w:proofErr w:type="spellStart"/>
      <w:r w:rsidRPr="008662BB">
        <w:rPr>
          <w:rFonts w:ascii="Times New Roman" w:eastAsia="Times New Roman" w:hAnsi="Times New Roman" w:cs="Times New Roman"/>
          <w:color w:val="000000"/>
          <w:kern w:val="0"/>
          <w:sz w:val="20"/>
          <w:szCs w:val="20"/>
          <w14:ligatures w14:val="none"/>
        </w:rPr>
        <w:t>Koptofa</w:t>
      </w:r>
      <w:proofErr w:type="spellEnd"/>
      <w:r w:rsidRPr="008662BB">
        <w:rPr>
          <w:rFonts w:ascii="Times New Roman" w:eastAsia="Times New Roman" w:hAnsi="Times New Roman" w:cs="Times New Roman"/>
          <w:color w:val="000000"/>
          <w:kern w:val="0"/>
          <w:sz w:val="20"/>
          <w:szCs w:val="20"/>
          <w14:ligatures w14:val="none"/>
        </w:rPr>
        <w:t xml:space="preserve"> Parking System.</w:t>
      </w:r>
    </w:p>
    <w:p w:rsidR="008662BB" w:rsidRPr="008662BB" w:rsidRDefault="008662BB" w:rsidP="008662BB">
      <w:pPr>
        <w:spacing w:after="240"/>
        <w:jc w:val="both"/>
        <w:rPr>
          <w:rFonts w:ascii="Times New Roman" w:eastAsia="Times New Roman" w:hAnsi="Times New Roman" w:cs="Times New Roman"/>
          <w:b/>
          <w:bCs/>
          <w:color w:val="000000"/>
          <w:kern w:val="0"/>
          <w:sz w:val="20"/>
          <w:szCs w:val="20"/>
          <w14:ligatures w14:val="none"/>
        </w:rPr>
      </w:pPr>
      <w:r w:rsidRPr="008662BB">
        <w:rPr>
          <w:rFonts w:ascii="Times New Roman" w:eastAsia="Times New Roman" w:hAnsi="Times New Roman" w:cs="Times New Roman"/>
          <w:b/>
          <w:bCs/>
          <w:color w:val="000000"/>
          <w:kern w:val="0"/>
          <w:sz w:val="20"/>
          <w:szCs w:val="20"/>
          <w14:ligatures w14:val="none"/>
        </w:rPr>
        <w:t xml:space="preserve">2. Unit Usaha </w:t>
      </w:r>
      <w:proofErr w:type="spellStart"/>
      <w:r w:rsidRPr="008662BB">
        <w:rPr>
          <w:rFonts w:ascii="Times New Roman" w:eastAsia="Times New Roman" w:hAnsi="Times New Roman" w:cs="Times New Roman"/>
          <w:b/>
          <w:bCs/>
          <w:color w:val="000000"/>
          <w:kern w:val="0"/>
          <w:sz w:val="20"/>
          <w:szCs w:val="20"/>
          <w14:ligatures w14:val="none"/>
        </w:rPr>
        <w:t>Produktif</w:t>
      </w:r>
      <w:proofErr w:type="spellEnd"/>
      <w:r w:rsidRPr="008662BB">
        <w:rPr>
          <w:rFonts w:ascii="Times New Roman" w:eastAsia="Times New Roman" w:hAnsi="Times New Roman" w:cs="Times New Roman"/>
          <w:b/>
          <w:bCs/>
          <w:color w:val="000000"/>
          <w:kern w:val="0"/>
          <w:sz w:val="20"/>
          <w:szCs w:val="20"/>
          <w14:ligatures w14:val="none"/>
        </w:rPr>
        <w:t xml:space="preserve"> &amp; Model </w:t>
      </w:r>
      <w:proofErr w:type="spellStart"/>
      <w:r w:rsidRPr="008662BB">
        <w:rPr>
          <w:rFonts w:ascii="Times New Roman" w:eastAsia="Times New Roman" w:hAnsi="Times New Roman" w:cs="Times New Roman"/>
          <w:b/>
          <w:bCs/>
          <w:color w:val="000000"/>
          <w:kern w:val="0"/>
          <w:sz w:val="20"/>
          <w:szCs w:val="20"/>
          <w14:ligatures w14:val="none"/>
        </w:rPr>
        <w:t>Bisnis</w:t>
      </w:r>
      <w:proofErr w:type="spellEnd"/>
    </w:p>
    <w:p w:rsidR="008662BB" w:rsidRPr="008662BB" w:rsidRDefault="008662BB" w:rsidP="008662BB">
      <w:pPr>
        <w:numPr>
          <w:ilvl w:val="0"/>
          <w:numId w:val="2"/>
        </w:numPr>
        <w:spacing w:after="240"/>
        <w:jc w:val="both"/>
        <w:rPr>
          <w:rFonts w:ascii="Times New Roman" w:eastAsia="Times New Roman" w:hAnsi="Times New Roman" w:cs="Times New Roman"/>
          <w:color w:val="000000"/>
          <w:kern w:val="0"/>
          <w:sz w:val="20"/>
          <w:szCs w:val="20"/>
          <w14:ligatures w14:val="none"/>
        </w:rPr>
      </w:pPr>
      <w:proofErr w:type="spellStart"/>
      <w:r w:rsidRPr="008662BB">
        <w:rPr>
          <w:rFonts w:ascii="Times New Roman" w:eastAsia="Times New Roman" w:hAnsi="Times New Roman" w:cs="Times New Roman"/>
          <w:color w:val="000000"/>
          <w:kern w:val="0"/>
          <w:sz w:val="20"/>
          <w:szCs w:val="20"/>
          <w14:ligatures w14:val="none"/>
        </w:rPr>
        <w:t>Kripik</w:t>
      </w:r>
      <w:proofErr w:type="spellEnd"/>
      <w:r w:rsidRPr="008662BB">
        <w:rPr>
          <w:rFonts w:ascii="Times New Roman" w:eastAsia="Times New Roman" w:hAnsi="Times New Roman" w:cs="Times New Roman"/>
          <w:color w:val="000000"/>
          <w:kern w:val="0"/>
          <w:sz w:val="20"/>
          <w:szCs w:val="20"/>
          <w14:ligatures w14:val="none"/>
        </w:rPr>
        <w:t xml:space="preserve"> Pisang &amp; Aneka </w:t>
      </w:r>
      <w:proofErr w:type="spellStart"/>
      <w:r w:rsidRPr="008662BB">
        <w:rPr>
          <w:rFonts w:ascii="Times New Roman" w:eastAsia="Times New Roman" w:hAnsi="Times New Roman" w:cs="Times New Roman"/>
          <w:color w:val="000000"/>
          <w:kern w:val="0"/>
          <w:sz w:val="20"/>
          <w:szCs w:val="20"/>
          <w14:ligatures w14:val="none"/>
        </w:rPr>
        <w:t>Olahan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Lokal</w:t>
      </w:r>
      <w:proofErr w:type="spellEnd"/>
      <w:r w:rsidRPr="008662BB">
        <w:rPr>
          <w:rFonts w:ascii="Times New Roman" w:eastAsia="Times New Roman" w:hAnsi="Times New Roman" w:cs="Times New Roman"/>
          <w:color w:val="000000"/>
          <w:kern w:val="0"/>
          <w:sz w:val="20"/>
          <w:szCs w:val="20"/>
          <w14:ligatures w14:val="none"/>
        </w:rPr>
        <w:t xml:space="preserve">: Proses </w:t>
      </w:r>
      <w:proofErr w:type="spellStart"/>
      <w:r w:rsidRPr="008662BB">
        <w:rPr>
          <w:rFonts w:ascii="Times New Roman" w:eastAsia="Times New Roman" w:hAnsi="Times New Roman" w:cs="Times New Roman"/>
          <w:color w:val="000000"/>
          <w:kern w:val="0"/>
          <w:sz w:val="20"/>
          <w:szCs w:val="20"/>
          <w14:ligatures w14:val="none"/>
        </w:rPr>
        <w:t>produksi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dimulai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dari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sistem</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pertanian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terintegrasi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penanaman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bahan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baku</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sendiri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hingga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pengolahan</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pengemasan</w:t>
      </w:r>
      <w:proofErr w:type="spellEnd"/>
      <w:r w:rsidRPr="008662BB">
        <w:rPr>
          <w:rFonts w:ascii="Times New Roman" w:eastAsia="Times New Roman" w:hAnsi="Times New Roman" w:cs="Times New Roman"/>
          <w:color w:val="000000"/>
          <w:kern w:val="0"/>
          <w:sz w:val="20"/>
          <w:szCs w:val="20"/>
          <w14:ligatures w14:val="none"/>
        </w:rPr>
        <w:t xml:space="preserve"> di </w:t>
      </w:r>
      <w:proofErr w:type="spellStart"/>
      <w:r w:rsidRPr="008662BB">
        <w:rPr>
          <w:rFonts w:ascii="Times New Roman" w:eastAsia="Times New Roman" w:hAnsi="Times New Roman" w:cs="Times New Roman"/>
          <w:color w:val="000000"/>
          <w:kern w:val="0"/>
          <w:sz w:val="20"/>
          <w:szCs w:val="20"/>
          <w14:ligatures w14:val="none"/>
        </w:rPr>
        <w:t>lingkungan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pesantren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Produk</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dijual</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baik</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secara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langsung</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maupun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melalui</w:t>
      </w:r>
      <w:proofErr w:type="spellEnd"/>
      <w:r w:rsidRPr="008662BB">
        <w:rPr>
          <w:rFonts w:ascii="Times New Roman" w:eastAsia="Times New Roman" w:hAnsi="Times New Roman" w:cs="Times New Roman"/>
          <w:color w:val="000000"/>
          <w:kern w:val="0"/>
          <w:sz w:val="20"/>
          <w:szCs w:val="20"/>
          <w14:ligatures w14:val="none"/>
        </w:rPr>
        <w:t xml:space="preserve"> toko, bazar, </w:t>
      </w:r>
      <w:proofErr w:type="spellStart"/>
      <w:r w:rsidRPr="008662BB">
        <w:rPr>
          <w:rFonts w:ascii="Times New Roman" w:eastAsia="Times New Roman" w:hAnsi="Times New Roman" w:cs="Times New Roman"/>
          <w:color w:val="000000"/>
          <w:kern w:val="0"/>
          <w:sz w:val="20"/>
          <w:szCs w:val="20"/>
          <w14:ligatures w14:val="none"/>
        </w:rPr>
        <w:t>serta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jaringan</w:t>
      </w:r>
      <w:proofErr w:type="spellEnd"/>
      <w:r w:rsidRPr="008662BB">
        <w:rPr>
          <w:rFonts w:ascii="Times New Roman" w:eastAsia="Times New Roman" w:hAnsi="Times New Roman" w:cs="Times New Roman"/>
          <w:color w:val="000000"/>
          <w:kern w:val="0"/>
          <w:sz w:val="20"/>
          <w:szCs w:val="20"/>
          <w14:ligatures w14:val="none"/>
        </w:rPr>
        <w:t xml:space="preserve"> alumni dan </w:t>
      </w:r>
      <w:proofErr w:type="spellStart"/>
      <w:r w:rsidRPr="008662BB">
        <w:rPr>
          <w:rFonts w:ascii="Times New Roman" w:eastAsia="Times New Roman" w:hAnsi="Times New Roman" w:cs="Times New Roman"/>
          <w:color w:val="000000"/>
          <w:kern w:val="0"/>
          <w:sz w:val="20"/>
          <w:szCs w:val="20"/>
          <w14:ligatures w14:val="none"/>
        </w:rPr>
        <w:t>komunitas</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pesantren</w:t>
      </w:r>
      <w:proofErr w:type="spellEnd"/>
      <w:r w:rsidRPr="008662BB">
        <w:rPr>
          <w:rFonts w:ascii="Times New Roman" w:eastAsia="Times New Roman" w:hAnsi="Times New Roman" w:cs="Times New Roman"/>
          <w:color w:val="000000"/>
          <w:kern w:val="0"/>
          <w:sz w:val="20"/>
          <w:szCs w:val="20"/>
          <w14:ligatures w14:val="none"/>
        </w:rPr>
        <w:t>.</w:t>
      </w:r>
    </w:p>
    <w:p w:rsidR="008662BB" w:rsidRPr="008662BB" w:rsidRDefault="008662BB" w:rsidP="008662BB">
      <w:pPr>
        <w:numPr>
          <w:ilvl w:val="0"/>
          <w:numId w:val="2"/>
        </w:numPr>
        <w:spacing w:after="240"/>
        <w:jc w:val="both"/>
        <w:rPr>
          <w:rFonts w:ascii="Times New Roman" w:eastAsia="Times New Roman" w:hAnsi="Times New Roman" w:cs="Times New Roman"/>
          <w:color w:val="000000"/>
          <w:kern w:val="0"/>
          <w:sz w:val="20"/>
          <w:szCs w:val="20"/>
          <w14:ligatures w14:val="none"/>
        </w:rPr>
      </w:pPr>
      <w:proofErr w:type="spellStart"/>
      <w:r w:rsidRPr="008662BB">
        <w:rPr>
          <w:rFonts w:ascii="Times New Roman" w:eastAsia="Times New Roman" w:hAnsi="Times New Roman" w:cs="Times New Roman"/>
          <w:color w:val="000000"/>
          <w:kern w:val="0"/>
          <w:sz w:val="20"/>
          <w:szCs w:val="20"/>
          <w14:ligatures w14:val="none"/>
        </w:rPr>
        <w:t>Buah</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Potong</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Kemasan</w:t>
      </w:r>
      <w:proofErr w:type="spellEnd"/>
      <w:r w:rsidRPr="008662BB">
        <w:rPr>
          <w:rFonts w:ascii="Times New Roman" w:eastAsia="Times New Roman" w:hAnsi="Times New Roman" w:cs="Times New Roman"/>
          <w:color w:val="000000"/>
          <w:kern w:val="0"/>
          <w:sz w:val="20"/>
          <w:szCs w:val="20"/>
          <w14:ligatures w14:val="none"/>
        </w:rPr>
        <w:t>: </w:t>
      </w:r>
      <w:proofErr w:type="spellStart"/>
      <w:r w:rsidRPr="008662BB">
        <w:rPr>
          <w:rFonts w:ascii="Times New Roman" w:eastAsia="Times New Roman" w:hAnsi="Times New Roman" w:cs="Times New Roman"/>
          <w:color w:val="000000"/>
          <w:kern w:val="0"/>
          <w:sz w:val="20"/>
          <w:szCs w:val="20"/>
          <w14:ligatures w14:val="none"/>
        </w:rPr>
        <w:t>Produk</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inovatif</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dari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hasil</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pertanian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lokal</w:t>
      </w:r>
      <w:proofErr w:type="spellEnd"/>
      <w:r w:rsidRPr="008662BB">
        <w:rPr>
          <w:rFonts w:ascii="Times New Roman" w:eastAsia="Times New Roman" w:hAnsi="Times New Roman" w:cs="Times New Roman"/>
          <w:color w:val="000000"/>
          <w:kern w:val="0"/>
          <w:sz w:val="20"/>
          <w:szCs w:val="20"/>
          <w14:ligatures w14:val="none"/>
        </w:rPr>
        <w:t xml:space="preserve"> yang </w:t>
      </w:r>
      <w:proofErr w:type="spellStart"/>
      <w:r w:rsidRPr="008662BB">
        <w:rPr>
          <w:rFonts w:ascii="Times New Roman" w:eastAsia="Times New Roman" w:hAnsi="Times New Roman" w:cs="Times New Roman"/>
          <w:color w:val="000000"/>
          <w:kern w:val="0"/>
          <w:sz w:val="20"/>
          <w:szCs w:val="20"/>
          <w14:ligatures w14:val="none"/>
        </w:rPr>
        <w:t>menyasar</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segmentasi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konsumen</w:t>
      </w:r>
      <w:proofErr w:type="spellEnd"/>
      <w:r w:rsidRPr="008662BB">
        <w:rPr>
          <w:rFonts w:ascii="Times New Roman" w:eastAsia="Times New Roman" w:hAnsi="Times New Roman" w:cs="Times New Roman"/>
          <w:color w:val="000000"/>
          <w:kern w:val="0"/>
          <w:sz w:val="20"/>
          <w:szCs w:val="20"/>
          <w14:ligatures w14:val="none"/>
        </w:rPr>
        <w:t xml:space="preserve"> modern, </w:t>
      </w:r>
      <w:proofErr w:type="spellStart"/>
      <w:r w:rsidRPr="008662BB">
        <w:rPr>
          <w:rFonts w:ascii="Times New Roman" w:eastAsia="Times New Roman" w:hAnsi="Times New Roman" w:cs="Times New Roman"/>
          <w:color w:val="000000"/>
          <w:kern w:val="0"/>
          <w:sz w:val="20"/>
          <w:szCs w:val="20"/>
          <w14:ligatures w14:val="none"/>
        </w:rPr>
        <w:t>terutama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santri</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pengajar</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Pengemasan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higienis</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promosi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melalui</w:t>
      </w:r>
      <w:proofErr w:type="spellEnd"/>
      <w:r w:rsidRPr="008662BB">
        <w:rPr>
          <w:rFonts w:ascii="Times New Roman" w:eastAsia="Times New Roman" w:hAnsi="Times New Roman" w:cs="Times New Roman"/>
          <w:color w:val="000000"/>
          <w:kern w:val="0"/>
          <w:sz w:val="20"/>
          <w:szCs w:val="20"/>
          <w14:ligatures w14:val="none"/>
        </w:rPr>
        <w:t xml:space="preserve"> media </w:t>
      </w:r>
      <w:proofErr w:type="spellStart"/>
      <w:r w:rsidRPr="008662BB">
        <w:rPr>
          <w:rFonts w:ascii="Times New Roman" w:eastAsia="Times New Roman" w:hAnsi="Times New Roman" w:cs="Times New Roman"/>
          <w:color w:val="000000"/>
          <w:kern w:val="0"/>
          <w:sz w:val="20"/>
          <w:szCs w:val="20"/>
          <w14:ligatures w14:val="none"/>
        </w:rPr>
        <w:t>sosial</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mulai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diupayakan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meski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literasi</w:t>
      </w:r>
      <w:proofErr w:type="spellEnd"/>
      <w:r w:rsidRPr="008662BB">
        <w:rPr>
          <w:rFonts w:ascii="Times New Roman" w:eastAsia="Times New Roman" w:hAnsi="Times New Roman" w:cs="Times New Roman"/>
          <w:color w:val="000000"/>
          <w:kern w:val="0"/>
          <w:sz w:val="20"/>
          <w:szCs w:val="20"/>
          <w14:ligatures w14:val="none"/>
        </w:rPr>
        <w:t xml:space="preserve"> digital </w:t>
      </w:r>
      <w:proofErr w:type="spellStart"/>
      <w:r w:rsidRPr="008662BB">
        <w:rPr>
          <w:rFonts w:ascii="Times New Roman" w:eastAsia="Times New Roman" w:hAnsi="Times New Roman" w:cs="Times New Roman"/>
          <w:color w:val="000000"/>
          <w:kern w:val="0"/>
          <w:sz w:val="20"/>
          <w:szCs w:val="20"/>
          <w14:ligatures w14:val="none"/>
        </w:rPr>
        <w:t>anggota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masih</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dalam</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penguatan</w:t>
      </w:r>
      <w:proofErr w:type="spellEnd"/>
      <w:r w:rsidRPr="008662BB">
        <w:rPr>
          <w:rFonts w:ascii="Times New Roman" w:eastAsia="Times New Roman" w:hAnsi="Times New Roman" w:cs="Times New Roman"/>
          <w:color w:val="000000"/>
          <w:kern w:val="0"/>
          <w:sz w:val="20"/>
          <w:szCs w:val="20"/>
          <w14:ligatures w14:val="none"/>
        </w:rPr>
        <w:t>.</w:t>
      </w:r>
    </w:p>
    <w:p w:rsidR="008662BB" w:rsidRPr="008662BB" w:rsidRDefault="008662BB" w:rsidP="008662BB">
      <w:pPr>
        <w:numPr>
          <w:ilvl w:val="0"/>
          <w:numId w:val="2"/>
        </w:numPr>
        <w:spacing w:after="240"/>
        <w:jc w:val="both"/>
        <w:rPr>
          <w:rFonts w:ascii="Times New Roman" w:eastAsia="Times New Roman" w:hAnsi="Times New Roman" w:cs="Times New Roman"/>
          <w:color w:val="000000"/>
          <w:kern w:val="0"/>
          <w:sz w:val="20"/>
          <w:szCs w:val="20"/>
          <w14:ligatures w14:val="none"/>
        </w:rPr>
      </w:pPr>
      <w:proofErr w:type="spellStart"/>
      <w:r w:rsidRPr="008662BB">
        <w:rPr>
          <w:rFonts w:ascii="Times New Roman" w:eastAsia="Times New Roman" w:hAnsi="Times New Roman" w:cs="Times New Roman"/>
          <w:color w:val="000000"/>
          <w:kern w:val="0"/>
          <w:sz w:val="20"/>
          <w:szCs w:val="20"/>
          <w14:ligatures w14:val="none"/>
        </w:rPr>
        <w:t>Shefaflakes</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Sereal</w:t>
      </w:r>
      <w:proofErr w:type="spellEnd"/>
      <w:r w:rsidRPr="008662BB">
        <w:rPr>
          <w:rFonts w:ascii="Times New Roman" w:eastAsia="Times New Roman" w:hAnsi="Times New Roman" w:cs="Times New Roman"/>
          <w:color w:val="000000"/>
          <w:kern w:val="0"/>
          <w:sz w:val="20"/>
          <w:szCs w:val="20"/>
          <w14:ligatures w14:val="none"/>
        </w:rPr>
        <w:t xml:space="preserve"> Umbi </w:t>
      </w:r>
      <w:proofErr w:type="spellStart"/>
      <w:r w:rsidRPr="008662BB">
        <w:rPr>
          <w:rFonts w:ascii="Times New Roman" w:eastAsia="Times New Roman" w:hAnsi="Times New Roman" w:cs="Times New Roman"/>
          <w:color w:val="000000"/>
          <w:kern w:val="0"/>
          <w:sz w:val="20"/>
          <w:szCs w:val="20"/>
          <w14:ligatures w14:val="none"/>
        </w:rPr>
        <w:t>Garut</w:t>
      </w:r>
      <w:proofErr w:type="spellEnd"/>
      <w:r w:rsidRPr="008662BB">
        <w:rPr>
          <w:rFonts w:ascii="Times New Roman" w:eastAsia="Times New Roman" w:hAnsi="Times New Roman" w:cs="Times New Roman"/>
          <w:color w:val="000000"/>
          <w:kern w:val="0"/>
          <w:sz w:val="20"/>
          <w:szCs w:val="20"/>
          <w14:ligatures w14:val="none"/>
        </w:rPr>
        <w:t xml:space="preserve">): Hasil </w:t>
      </w:r>
      <w:proofErr w:type="spellStart"/>
      <w:r w:rsidRPr="008662BB">
        <w:rPr>
          <w:rFonts w:ascii="Times New Roman" w:eastAsia="Times New Roman" w:hAnsi="Times New Roman" w:cs="Times New Roman"/>
          <w:color w:val="000000"/>
          <w:kern w:val="0"/>
          <w:sz w:val="20"/>
          <w:szCs w:val="20"/>
          <w14:ligatures w14:val="none"/>
        </w:rPr>
        <w:t>inovasi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tim</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koperasi</w:t>
      </w:r>
      <w:proofErr w:type="spellEnd"/>
      <w:r w:rsidRPr="008662BB">
        <w:rPr>
          <w:rFonts w:ascii="Times New Roman" w:eastAsia="Times New Roman" w:hAnsi="Times New Roman" w:cs="Times New Roman"/>
          <w:color w:val="000000"/>
          <w:kern w:val="0"/>
          <w:sz w:val="20"/>
          <w:szCs w:val="20"/>
          <w14:ligatures w14:val="none"/>
        </w:rPr>
        <w:t xml:space="preserve"> yang </w:t>
      </w:r>
      <w:proofErr w:type="spellStart"/>
      <w:r w:rsidRPr="008662BB">
        <w:rPr>
          <w:rFonts w:ascii="Times New Roman" w:eastAsia="Times New Roman" w:hAnsi="Times New Roman" w:cs="Times New Roman"/>
          <w:color w:val="000000"/>
          <w:kern w:val="0"/>
          <w:sz w:val="20"/>
          <w:szCs w:val="20"/>
          <w14:ligatures w14:val="none"/>
        </w:rPr>
        <w:t>mengembangkan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produk</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pangan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sehat</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bernilai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tambah</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lokal</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didukung</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konsep</w:t>
      </w:r>
      <w:proofErr w:type="spellEnd"/>
      <w:r w:rsidRPr="008662BB">
        <w:rPr>
          <w:rFonts w:ascii="Times New Roman" w:eastAsia="Times New Roman" w:hAnsi="Times New Roman" w:cs="Times New Roman"/>
          <w:color w:val="000000"/>
          <w:kern w:val="0"/>
          <w:sz w:val="20"/>
          <w:szCs w:val="20"/>
          <w14:ligatures w14:val="none"/>
        </w:rPr>
        <w:t xml:space="preserve"> marketing </w:t>
      </w:r>
      <w:proofErr w:type="spellStart"/>
      <w:r w:rsidRPr="008662BB">
        <w:rPr>
          <w:rFonts w:ascii="Times New Roman" w:eastAsia="Times New Roman" w:hAnsi="Times New Roman" w:cs="Times New Roman"/>
          <w:color w:val="000000"/>
          <w:kern w:val="0"/>
          <w:sz w:val="20"/>
          <w:szCs w:val="20"/>
          <w14:ligatures w14:val="none"/>
        </w:rPr>
        <w:t>pesantren</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kemasan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menarik</w:t>
      </w:r>
      <w:proofErr w:type="spellEnd"/>
      <w:r w:rsidRPr="008662BB">
        <w:rPr>
          <w:rFonts w:ascii="Times New Roman" w:eastAsia="Times New Roman" w:hAnsi="Times New Roman" w:cs="Times New Roman"/>
          <w:color w:val="000000"/>
          <w:kern w:val="0"/>
          <w:sz w:val="20"/>
          <w:szCs w:val="20"/>
          <w14:ligatures w14:val="none"/>
        </w:rPr>
        <w:t>.</w:t>
      </w:r>
    </w:p>
    <w:p w:rsidR="008662BB" w:rsidRPr="008662BB" w:rsidRDefault="008662BB" w:rsidP="008662BB">
      <w:pPr>
        <w:spacing w:after="240"/>
        <w:jc w:val="both"/>
        <w:rPr>
          <w:rFonts w:ascii="Times New Roman" w:eastAsia="Times New Roman" w:hAnsi="Times New Roman" w:cs="Times New Roman"/>
          <w:b/>
          <w:bCs/>
          <w:color w:val="000000"/>
          <w:kern w:val="0"/>
          <w:sz w:val="20"/>
          <w:szCs w:val="20"/>
          <w14:ligatures w14:val="none"/>
        </w:rPr>
      </w:pPr>
      <w:r w:rsidRPr="008662BB">
        <w:rPr>
          <w:rFonts w:ascii="Times New Roman" w:eastAsia="Times New Roman" w:hAnsi="Times New Roman" w:cs="Times New Roman"/>
          <w:b/>
          <w:bCs/>
          <w:color w:val="000000"/>
          <w:kern w:val="0"/>
          <w:sz w:val="20"/>
          <w:szCs w:val="20"/>
          <w14:ligatures w14:val="none"/>
        </w:rPr>
        <w:t xml:space="preserve">3. </w:t>
      </w:r>
      <w:proofErr w:type="spellStart"/>
      <w:r w:rsidRPr="008662BB">
        <w:rPr>
          <w:rFonts w:ascii="Times New Roman" w:eastAsia="Times New Roman" w:hAnsi="Times New Roman" w:cs="Times New Roman"/>
          <w:b/>
          <w:bCs/>
          <w:color w:val="000000"/>
          <w:kern w:val="0"/>
          <w:sz w:val="20"/>
          <w:szCs w:val="20"/>
          <w14:ligatures w14:val="none"/>
        </w:rPr>
        <w:t>Pemberdayaan</w:t>
      </w:r>
      <w:proofErr w:type="spellEnd"/>
      <w:r w:rsidRPr="008662BB">
        <w:rPr>
          <w:rFonts w:ascii="Times New Roman" w:eastAsia="Times New Roman" w:hAnsi="Times New Roman" w:cs="Times New Roman"/>
          <w:b/>
          <w:bCs/>
          <w:color w:val="000000"/>
          <w:kern w:val="0"/>
          <w:sz w:val="20"/>
          <w:szCs w:val="20"/>
          <w14:ligatures w14:val="none"/>
        </w:rPr>
        <w:t xml:space="preserve"> UMKM, </w:t>
      </w:r>
      <w:proofErr w:type="spellStart"/>
      <w:r w:rsidRPr="008662BB">
        <w:rPr>
          <w:rFonts w:ascii="Times New Roman" w:eastAsia="Times New Roman" w:hAnsi="Times New Roman" w:cs="Times New Roman"/>
          <w:b/>
          <w:bCs/>
          <w:color w:val="000000"/>
          <w:kern w:val="0"/>
          <w:sz w:val="20"/>
          <w:szCs w:val="20"/>
          <w14:ligatures w14:val="none"/>
        </w:rPr>
        <w:t>Santri</w:t>
      </w:r>
      <w:proofErr w:type="spellEnd"/>
      <w:r w:rsidRPr="008662BB">
        <w:rPr>
          <w:rFonts w:ascii="Times New Roman" w:eastAsia="Times New Roman" w:hAnsi="Times New Roman" w:cs="Times New Roman"/>
          <w:b/>
          <w:bCs/>
          <w:color w:val="000000"/>
          <w:kern w:val="0"/>
          <w:sz w:val="20"/>
          <w:szCs w:val="20"/>
          <w14:ligatures w14:val="none"/>
        </w:rPr>
        <w:t xml:space="preserve">, dan </w:t>
      </w:r>
      <w:proofErr w:type="spellStart"/>
      <w:r w:rsidRPr="008662BB">
        <w:rPr>
          <w:rFonts w:ascii="Times New Roman" w:eastAsia="Times New Roman" w:hAnsi="Times New Roman" w:cs="Times New Roman"/>
          <w:b/>
          <w:bCs/>
          <w:color w:val="000000"/>
          <w:kern w:val="0"/>
          <w:sz w:val="20"/>
          <w:szCs w:val="20"/>
          <w14:ligatures w14:val="none"/>
        </w:rPr>
        <w:t>Pengelolaan</w:t>
      </w:r>
      <w:proofErr w:type="spellEnd"/>
      <w:r w:rsidRPr="008662BB">
        <w:rPr>
          <w:rFonts w:ascii="Times New Roman" w:eastAsia="Times New Roman" w:hAnsi="Times New Roman" w:cs="Times New Roman"/>
          <w:b/>
          <w:bCs/>
          <w:color w:val="000000"/>
          <w:kern w:val="0"/>
          <w:sz w:val="20"/>
          <w:szCs w:val="20"/>
          <w14:ligatures w14:val="none"/>
        </w:rPr>
        <w:t xml:space="preserve"> </w:t>
      </w:r>
      <w:proofErr w:type="spellStart"/>
      <w:r w:rsidRPr="008662BB">
        <w:rPr>
          <w:rFonts w:ascii="Times New Roman" w:eastAsia="Times New Roman" w:hAnsi="Times New Roman" w:cs="Times New Roman"/>
          <w:b/>
          <w:bCs/>
          <w:color w:val="000000"/>
          <w:kern w:val="0"/>
          <w:sz w:val="20"/>
          <w:szCs w:val="20"/>
          <w14:ligatures w14:val="none"/>
        </w:rPr>
        <w:t>Aset</w:t>
      </w:r>
      <w:proofErr w:type="spellEnd"/>
    </w:p>
    <w:p w:rsidR="00A1231D" w:rsidRDefault="008662BB" w:rsidP="008662BB">
      <w:pPr>
        <w:spacing w:after="240"/>
        <w:jc w:val="both"/>
        <w:rPr>
          <w:rFonts w:ascii="Times New Roman" w:eastAsia="Times New Roman" w:hAnsi="Times New Roman" w:cs="Times New Roman"/>
          <w:color w:val="000000"/>
          <w:kern w:val="0"/>
          <w:sz w:val="20"/>
          <w:szCs w:val="20"/>
          <w14:ligatures w14:val="none"/>
        </w:rPr>
        <w:sectPr w:rsidR="00A1231D" w:rsidSect="00A1231D">
          <w:headerReference w:type="default" r:id="rId10"/>
          <w:footerReference w:type="default" r:id="rId11"/>
          <w:type w:val="continuous"/>
          <w:pgSz w:w="12240" w:h="15840"/>
          <w:pgMar w:top="1440" w:right="1440" w:bottom="1440" w:left="1440" w:header="708" w:footer="708" w:gutter="0"/>
          <w:cols w:space="708"/>
          <w:docGrid w:linePitch="360"/>
        </w:sectPr>
      </w:pPr>
      <w:proofErr w:type="spellStart"/>
      <w:r w:rsidRPr="008662BB">
        <w:rPr>
          <w:rFonts w:ascii="Times New Roman" w:eastAsia="Times New Roman" w:hAnsi="Times New Roman" w:cs="Times New Roman"/>
          <w:color w:val="000000"/>
          <w:kern w:val="0"/>
          <w:sz w:val="20"/>
          <w:szCs w:val="20"/>
          <w14:ligatures w14:val="none"/>
        </w:rPr>
        <w:t>Koperasi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mengelola</w:t>
      </w:r>
      <w:proofErr w:type="spellEnd"/>
      <w:r w:rsidRPr="008662BB">
        <w:rPr>
          <w:rFonts w:ascii="Times New Roman" w:eastAsia="Times New Roman" w:hAnsi="Times New Roman" w:cs="Times New Roman"/>
          <w:color w:val="000000"/>
          <w:kern w:val="0"/>
          <w:sz w:val="20"/>
          <w:szCs w:val="20"/>
          <w14:ligatures w14:val="none"/>
        </w:rPr>
        <w:t xml:space="preserve"> program </w:t>
      </w:r>
      <w:proofErr w:type="spellStart"/>
      <w:r w:rsidRPr="008662BB">
        <w:rPr>
          <w:rFonts w:ascii="Times New Roman" w:eastAsia="Times New Roman" w:hAnsi="Times New Roman" w:cs="Times New Roman"/>
          <w:color w:val="000000"/>
          <w:kern w:val="0"/>
          <w:sz w:val="20"/>
          <w:szCs w:val="20"/>
          <w14:ligatures w14:val="none"/>
        </w:rPr>
        <w:t>pembiayaan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untuk</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pengembangan</w:t>
      </w:r>
      <w:proofErr w:type="spellEnd"/>
      <w:r w:rsidRPr="008662BB">
        <w:rPr>
          <w:rFonts w:ascii="Times New Roman" w:eastAsia="Times New Roman" w:hAnsi="Times New Roman" w:cs="Times New Roman"/>
          <w:color w:val="000000"/>
          <w:kern w:val="0"/>
          <w:sz w:val="20"/>
          <w:szCs w:val="20"/>
          <w14:ligatures w14:val="none"/>
        </w:rPr>
        <w:t xml:space="preserve"> UMKM di </w:t>
      </w:r>
      <w:proofErr w:type="spellStart"/>
      <w:r w:rsidRPr="008662BB">
        <w:rPr>
          <w:rFonts w:ascii="Times New Roman" w:eastAsia="Times New Roman" w:hAnsi="Times New Roman" w:cs="Times New Roman"/>
          <w:color w:val="000000"/>
          <w:kern w:val="0"/>
          <w:sz w:val="20"/>
          <w:szCs w:val="20"/>
          <w14:ligatures w14:val="none"/>
        </w:rPr>
        <w:t>lingkungan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pesantren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dengan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sistem</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qardhul</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hasan</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mudharabah</w:t>
      </w:r>
      <w:proofErr w:type="spellEnd"/>
      <w:r w:rsidRPr="008662BB">
        <w:rPr>
          <w:rFonts w:ascii="Times New Roman" w:eastAsia="Times New Roman" w:hAnsi="Times New Roman" w:cs="Times New Roman"/>
          <w:color w:val="000000"/>
          <w:kern w:val="0"/>
          <w:sz w:val="20"/>
          <w:szCs w:val="20"/>
          <w14:ligatures w14:val="none"/>
        </w:rPr>
        <w:t xml:space="preserve">. Modal </w:t>
      </w:r>
      <w:proofErr w:type="spellStart"/>
      <w:r w:rsidRPr="008662BB">
        <w:rPr>
          <w:rFonts w:ascii="Times New Roman" w:eastAsia="Times New Roman" w:hAnsi="Times New Roman" w:cs="Times New Roman"/>
          <w:color w:val="000000"/>
          <w:kern w:val="0"/>
          <w:sz w:val="20"/>
          <w:szCs w:val="20"/>
          <w14:ligatures w14:val="none"/>
        </w:rPr>
        <w:t>digunakan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untuk</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pembelian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alat</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bahan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baku</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biaya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produksi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hingga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pengembangan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usaha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santri</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masyarakat</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umum</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Aktivitas</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pelatihan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wirausaha</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produksi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secara</w:t>
      </w:r>
      <w:proofErr w:type="spellEnd"/>
      <w:r w:rsidRPr="008662BB">
        <w:rPr>
          <w:rFonts w:ascii="Times New Roman" w:eastAsia="Times New Roman" w:hAnsi="Times New Roman" w:cs="Times New Roman"/>
          <w:color w:val="000000"/>
          <w:kern w:val="0"/>
          <w:sz w:val="20"/>
          <w:szCs w:val="20"/>
          <w14:ligatures w14:val="none"/>
        </w:rPr>
        <w:t xml:space="preserve"> gotong royong </w:t>
      </w:r>
      <w:proofErr w:type="spellStart"/>
      <w:r w:rsidRPr="008662BB">
        <w:rPr>
          <w:rFonts w:ascii="Times New Roman" w:eastAsia="Times New Roman" w:hAnsi="Times New Roman" w:cs="Times New Roman"/>
          <w:color w:val="000000"/>
          <w:kern w:val="0"/>
          <w:sz w:val="20"/>
          <w:szCs w:val="20"/>
          <w14:ligatures w14:val="none"/>
        </w:rPr>
        <w:t>membangun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mentalitas</w:t>
      </w:r>
      <w:proofErr w:type="spellEnd"/>
      <w:r w:rsidRPr="008662BB">
        <w:rPr>
          <w:rFonts w:ascii="Times New Roman" w:eastAsia="Times New Roman" w:hAnsi="Times New Roman" w:cs="Times New Roman"/>
          <w:color w:val="000000"/>
          <w:kern w:val="0"/>
          <w:sz w:val="20"/>
          <w:szCs w:val="20"/>
          <w14:ligatures w14:val="none"/>
        </w:rPr>
        <w:t xml:space="preserve"> entrepreneur di </w:t>
      </w:r>
      <w:proofErr w:type="spellStart"/>
      <w:r w:rsidRPr="008662BB">
        <w:rPr>
          <w:rFonts w:ascii="Times New Roman" w:eastAsia="Times New Roman" w:hAnsi="Times New Roman" w:cs="Times New Roman"/>
          <w:color w:val="000000"/>
          <w:kern w:val="0"/>
          <w:sz w:val="20"/>
          <w:szCs w:val="20"/>
          <w14:ligatures w14:val="none"/>
        </w:rPr>
        <w:t>kalangan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santri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secara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bertahap</w:t>
      </w:r>
      <w:proofErr w:type="spellEnd"/>
      <w:r w:rsidRPr="008662BB">
        <w:rPr>
          <w:rFonts w:ascii="Times New Roman" w:eastAsia="Times New Roman" w:hAnsi="Times New Roman" w:cs="Times New Roman"/>
          <w:color w:val="000000"/>
          <w:kern w:val="0"/>
          <w:sz w:val="20"/>
          <w:szCs w:val="20"/>
          <w14:ligatures w14:val="none"/>
        </w:rPr>
        <w:t>.</w:t>
      </w:r>
    </w:p>
    <w:p w:rsidR="008662BB" w:rsidRPr="008662BB" w:rsidRDefault="008662BB" w:rsidP="008662BB">
      <w:pPr>
        <w:spacing w:after="240"/>
        <w:jc w:val="both"/>
        <w:rPr>
          <w:rFonts w:ascii="Times New Roman" w:eastAsia="Times New Roman" w:hAnsi="Times New Roman" w:cs="Times New Roman"/>
          <w:color w:val="000000"/>
          <w:kern w:val="0"/>
          <w:sz w:val="20"/>
          <w:szCs w:val="20"/>
          <w14:ligatures w14:val="none"/>
        </w:rPr>
      </w:pPr>
      <w:proofErr w:type="spellStart"/>
      <w:r w:rsidRPr="008662BB">
        <w:rPr>
          <w:rFonts w:ascii="Times New Roman" w:eastAsia="Times New Roman" w:hAnsi="Times New Roman" w:cs="Times New Roman"/>
          <w:color w:val="000000"/>
          <w:kern w:val="0"/>
          <w:sz w:val="20"/>
          <w:szCs w:val="20"/>
          <w14:ligatures w14:val="none"/>
        </w:rPr>
        <w:t>Manajemen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koperasi</w:t>
      </w:r>
      <w:proofErr w:type="spellEnd"/>
      <w:r w:rsidRPr="008662BB">
        <w:rPr>
          <w:rFonts w:ascii="Times New Roman" w:eastAsia="Times New Roman" w:hAnsi="Times New Roman" w:cs="Times New Roman"/>
          <w:color w:val="000000"/>
          <w:kern w:val="0"/>
          <w:sz w:val="20"/>
          <w:szCs w:val="20"/>
          <w14:ligatures w14:val="none"/>
        </w:rPr>
        <w:t xml:space="preserve"> juga </w:t>
      </w:r>
      <w:proofErr w:type="spellStart"/>
      <w:r w:rsidRPr="008662BB">
        <w:rPr>
          <w:rFonts w:ascii="Times New Roman" w:eastAsia="Times New Roman" w:hAnsi="Times New Roman" w:cs="Times New Roman"/>
          <w:color w:val="000000"/>
          <w:kern w:val="0"/>
          <w:sz w:val="20"/>
          <w:szCs w:val="20"/>
          <w14:ligatures w14:val="none"/>
        </w:rPr>
        <w:t>memastikan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reinvestasi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keuntungan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untuk</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pembelian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perluasan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atau</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pengelolaan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aset</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strategis</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pesantren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lahan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pertanian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tempat</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parkir</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sarana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edukasi</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perbaikan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fasilitas</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pendidikan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Pengelolaan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berbasis</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partisipatif</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transparan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menjadi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kunci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keberhasilan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sejalan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dengan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prinsip</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koperasi</w:t>
      </w:r>
      <w:proofErr w:type="spellEnd"/>
      <w:r w:rsidRPr="008662BB">
        <w:rPr>
          <w:rFonts w:ascii="Times New Roman" w:eastAsia="Times New Roman" w:hAnsi="Times New Roman" w:cs="Times New Roman"/>
          <w:color w:val="000000"/>
          <w:kern w:val="0"/>
          <w:sz w:val="20"/>
          <w:szCs w:val="20"/>
          <w14:ligatures w14:val="none"/>
        </w:rPr>
        <w:t xml:space="preserve"> syariah dan </w:t>
      </w:r>
      <w:proofErr w:type="spellStart"/>
      <w:r w:rsidRPr="008662BB">
        <w:rPr>
          <w:rFonts w:ascii="Times New Roman" w:eastAsia="Times New Roman" w:hAnsi="Times New Roman" w:cs="Times New Roman"/>
          <w:color w:val="000000"/>
          <w:kern w:val="0"/>
          <w:sz w:val="20"/>
          <w:szCs w:val="20"/>
          <w14:ligatures w14:val="none"/>
        </w:rPr>
        <w:t>asas</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kekeluargaan</w:t>
      </w:r>
      <w:proofErr w:type="spellEnd"/>
      <w:r w:rsidRPr="008662BB">
        <w:rPr>
          <w:rFonts w:ascii="Times New Roman" w:eastAsia="Times New Roman" w:hAnsi="Times New Roman" w:cs="Times New Roman"/>
          <w:color w:val="000000"/>
          <w:kern w:val="0"/>
          <w:sz w:val="20"/>
          <w:szCs w:val="20"/>
          <w14:ligatures w14:val="none"/>
        </w:rPr>
        <w:t xml:space="preserve"> di </w:t>
      </w:r>
      <w:proofErr w:type="spellStart"/>
      <w:r w:rsidRPr="008662BB">
        <w:rPr>
          <w:rFonts w:ascii="Times New Roman" w:eastAsia="Times New Roman" w:hAnsi="Times New Roman" w:cs="Times New Roman"/>
          <w:color w:val="000000"/>
          <w:kern w:val="0"/>
          <w:sz w:val="20"/>
          <w:szCs w:val="20"/>
          <w14:ligatures w14:val="none"/>
        </w:rPr>
        <w:t>pesantren</w:t>
      </w:r>
      <w:proofErr w:type="spellEnd"/>
      <w:r w:rsidRPr="008662BB">
        <w:rPr>
          <w:rFonts w:ascii="Times New Roman" w:eastAsia="Times New Roman" w:hAnsi="Times New Roman" w:cs="Times New Roman"/>
          <w:color w:val="000000"/>
          <w:kern w:val="0"/>
          <w:sz w:val="20"/>
          <w:szCs w:val="20"/>
          <w14:ligatures w14:val="none"/>
        </w:rPr>
        <w:t>.​</w:t>
      </w:r>
    </w:p>
    <w:p w:rsidR="002A4DF6" w:rsidRDefault="002A4DF6" w:rsidP="008662BB">
      <w:pPr>
        <w:spacing w:after="240"/>
        <w:jc w:val="both"/>
        <w:rPr>
          <w:rFonts w:ascii="Times New Roman" w:eastAsia="Times New Roman" w:hAnsi="Times New Roman" w:cs="Times New Roman"/>
          <w:b/>
          <w:bCs/>
          <w:color w:val="000000"/>
          <w:kern w:val="0"/>
          <w:sz w:val="20"/>
          <w:szCs w:val="20"/>
          <w14:ligatures w14:val="none"/>
        </w:rPr>
      </w:pPr>
    </w:p>
    <w:p w:rsidR="002A4DF6" w:rsidRDefault="002A4DF6" w:rsidP="008662BB">
      <w:pPr>
        <w:spacing w:after="240"/>
        <w:jc w:val="both"/>
        <w:rPr>
          <w:rFonts w:ascii="Times New Roman" w:eastAsia="Times New Roman" w:hAnsi="Times New Roman" w:cs="Times New Roman"/>
          <w:b/>
          <w:bCs/>
          <w:color w:val="000000"/>
          <w:kern w:val="0"/>
          <w:sz w:val="20"/>
          <w:szCs w:val="20"/>
          <w14:ligatures w14:val="none"/>
        </w:rPr>
      </w:pPr>
    </w:p>
    <w:p w:rsidR="008662BB" w:rsidRPr="008662BB" w:rsidRDefault="008662BB" w:rsidP="008662BB">
      <w:pPr>
        <w:spacing w:after="240"/>
        <w:jc w:val="both"/>
        <w:rPr>
          <w:rFonts w:ascii="Times New Roman" w:eastAsia="Times New Roman" w:hAnsi="Times New Roman" w:cs="Times New Roman"/>
          <w:b/>
          <w:bCs/>
          <w:color w:val="000000"/>
          <w:kern w:val="0"/>
          <w:sz w:val="20"/>
          <w:szCs w:val="20"/>
          <w14:ligatures w14:val="none"/>
        </w:rPr>
      </w:pPr>
      <w:r w:rsidRPr="008662BB">
        <w:rPr>
          <w:rFonts w:ascii="Times New Roman" w:eastAsia="Times New Roman" w:hAnsi="Times New Roman" w:cs="Times New Roman"/>
          <w:b/>
          <w:bCs/>
          <w:color w:val="000000"/>
          <w:kern w:val="0"/>
          <w:sz w:val="20"/>
          <w:szCs w:val="20"/>
          <w14:ligatures w14:val="none"/>
        </w:rPr>
        <w:lastRenderedPageBreak/>
        <w:t>4. D</w:t>
      </w:r>
      <w:proofErr w:type="spellStart"/>
      <w:r w:rsidRPr="008662BB">
        <w:rPr>
          <w:rFonts w:ascii="Times New Roman" w:eastAsia="Times New Roman" w:hAnsi="Times New Roman" w:cs="Times New Roman"/>
          <w:b/>
          <w:bCs/>
          <w:color w:val="000000"/>
          <w:kern w:val="0"/>
          <w:sz w:val="20"/>
          <w:szCs w:val="20"/>
          <w14:ligatures w14:val="none"/>
        </w:rPr>
        <w:t>ampak</w:t>
      </w:r>
      <w:proofErr w:type="spellEnd"/>
      <w:r w:rsidRPr="008662BB">
        <w:rPr>
          <w:rFonts w:ascii="Times New Roman" w:eastAsia="Times New Roman" w:hAnsi="Times New Roman" w:cs="Times New Roman"/>
          <w:b/>
          <w:bCs/>
          <w:color w:val="000000"/>
          <w:kern w:val="0"/>
          <w:sz w:val="20"/>
          <w:szCs w:val="20"/>
          <w14:ligatures w14:val="none"/>
        </w:rPr>
        <w:t xml:space="preserve"> Sosial dan Ekonomi</w:t>
      </w:r>
    </w:p>
    <w:p w:rsidR="008662BB" w:rsidRPr="008662BB" w:rsidRDefault="008662BB" w:rsidP="008662BB">
      <w:pPr>
        <w:numPr>
          <w:ilvl w:val="0"/>
          <w:numId w:val="3"/>
        </w:numPr>
        <w:spacing w:after="240"/>
        <w:jc w:val="both"/>
        <w:rPr>
          <w:rFonts w:ascii="Times New Roman" w:eastAsia="Times New Roman" w:hAnsi="Times New Roman" w:cs="Times New Roman"/>
          <w:color w:val="000000"/>
          <w:kern w:val="0"/>
          <w:sz w:val="20"/>
          <w:szCs w:val="20"/>
          <w14:ligatures w14:val="none"/>
        </w:rPr>
      </w:pPr>
      <w:proofErr w:type="spellStart"/>
      <w:r w:rsidRPr="008662BB">
        <w:rPr>
          <w:rFonts w:ascii="Times New Roman" w:eastAsia="Times New Roman" w:hAnsi="Times New Roman" w:cs="Times New Roman"/>
          <w:color w:val="000000"/>
          <w:kern w:val="0"/>
          <w:sz w:val="20"/>
          <w:szCs w:val="20"/>
          <w14:ligatures w14:val="none"/>
        </w:rPr>
        <w:t>Peningkatan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Pendapatan</w:t>
      </w:r>
      <w:proofErr w:type="spellEnd"/>
      <w:r w:rsidRPr="008662BB">
        <w:rPr>
          <w:rFonts w:ascii="Times New Roman" w:eastAsia="Times New Roman" w:hAnsi="Times New Roman" w:cs="Times New Roman"/>
          <w:color w:val="000000"/>
          <w:kern w:val="0"/>
          <w:sz w:val="20"/>
          <w:szCs w:val="20"/>
          <w14:ligatures w14:val="none"/>
        </w:rPr>
        <w:t>: </w:t>
      </w:r>
      <w:proofErr w:type="spellStart"/>
      <w:r w:rsidRPr="008662BB">
        <w:rPr>
          <w:rFonts w:ascii="Times New Roman" w:eastAsia="Times New Roman" w:hAnsi="Times New Roman" w:cs="Times New Roman"/>
          <w:color w:val="000000"/>
          <w:kern w:val="0"/>
          <w:sz w:val="20"/>
          <w:szCs w:val="20"/>
          <w14:ligatures w14:val="none"/>
        </w:rPr>
        <w:t>Pendapatan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anggota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koperasi</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santri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meningkat</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signifikan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karena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terlibat</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aktif</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dalam</w:t>
      </w:r>
      <w:proofErr w:type="spellEnd"/>
      <w:r w:rsidRPr="008662BB">
        <w:rPr>
          <w:rFonts w:ascii="Times New Roman" w:eastAsia="Times New Roman" w:hAnsi="Times New Roman" w:cs="Times New Roman"/>
          <w:color w:val="000000"/>
          <w:kern w:val="0"/>
          <w:sz w:val="20"/>
          <w:szCs w:val="20"/>
          <w14:ligatures w14:val="none"/>
        </w:rPr>
        <w:t xml:space="preserve"> proses </w:t>
      </w:r>
      <w:proofErr w:type="spellStart"/>
      <w:r w:rsidRPr="008662BB">
        <w:rPr>
          <w:rFonts w:ascii="Times New Roman" w:eastAsia="Times New Roman" w:hAnsi="Times New Roman" w:cs="Times New Roman"/>
          <w:color w:val="000000"/>
          <w:kern w:val="0"/>
          <w:sz w:val="20"/>
          <w:szCs w:val="20"/>
          <w14:ligatures w14:val="none"/>
        </w:rPr>
        <w:t>produksi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distribusi</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penjualan</w:t>
      </w:r>
      <w:proofErr w:type="spellEnd"/>
      <w:r w:rsidRPr="008662BB">
        <w:rPr>
          <w:rFonts w:ascii="Times New Roman" w:eastAsia="Times New Roman" w:hAnsi="Times New Roman" w:cs="Times New Roman"/>
          <w:color w:val="000000"/>
          <w:kern w:val="0"/>
          <w:sz w:val="20"/>
          <w:szCs w:val="20"/>
          <w14:ligatures w14:val="none"/>
        </w:rPr>
        <w:t xml:space="preserve">. SHU </w:t>
      </w:r>
      <w:proofErr w:type="spellStart"/>
      <w:r w:rsidRPr="008662BB">
        <w:rPr>
          <w:rFonts w:ascii="Times New Roman" w:eastAsia="Times New Roman" w:hAnsi="Times New Roman" w:cs="Times New Roman"/>
          <w:color w:val="000000"/>
          <w:kern w:val="0"/>
          <w:sz w:val="20"/>
          <w:szCs w:val="20"/>
          <w14:ligatures w14:val="none"/>
        </w:rPr>
        <w:t>dibagikan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secara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adil</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transparan</w:t>
      </w:r>
      <w:proofErr w:type="spellEnd"/>
      <w:r w:rsidRPr="008662BB">
        <w:rPr>
          <w:rFonts w:ascii="Times New Roman" w:eastAsia="Times New Roman" w:hAnsi="Times New Roman" w:cs="Times New Roman"/>
          <w:color w:val="000000"/>
          <w:kern w:val="0"/>
          <w:sz w:val="20"/>
          <w:szCs w:val="20"/>
          <w14:ligatures w14:val="none"/>
        </w:rPr>
        <w:t>.</w:t>
      </w:r>
    </w:p>
    <w:p w:rsidR="008662BB" w:rsidRPr="008662BB" w:rsidRDefault="008662BB" w:rsidP="008662BB">
      <w:pPr>
        <w:numPr>
          <w:ilvl w:val="0"/>
          <w:numId w:val="3"/>
        </w:numPr>
        <w:spacing w:after="240"/>
        <w:jc w:val="both"/>
        <w:rPr>
          <w:rFonts w:ascii="Times New Roman" w:eastAsia="Times New Roman" w:hAnsi="Times New Roman" w:cs="Times New Roman"/>
          <w:color w:val="000000"/>
          <w:kern w:val="0"/>
          <w:sz w:val="20"/>
          <w:szCs w:val="20"/>
          <w14:ligatures w14:val="none"/>
        </w:rPr>
      </w:pPr>
      <w:proofErr w:type="spellStart"/>
      <w:r w:rsidRPr="008662BB">
        <w:rPr>
          <w:rFonts w:ascii="Times New Roman" w:eastAsia="Times New Roman" w:hAnsi="Times New Roman" w:cs="Times New Roman"/>
          <w:color w:val="000000"/>
          <w:kern w:val="0"/>
          <w:sz w:val="20"/>
          <w:szCs w:val="20"/>
          <w14:ligatures w14:val="none"/>
        </w:rPr>
        <w:t>Kemandirian</w:t>
      </w:r>
      <w:proofErr w:type="spellEnd"/>
      <w:r w:rsidRPr="008662BB">
        <w:rPr>
          <w:rFonts w:ascii="Times New Roman" w:eastAsia="Times New Roman" w:hAnsi="Times New Roman" w:cs="Times New Roman"/>
          <w:color w:val="000000"/>
          <w:kern w:val="0"/>
          <w:sz w:val="20"/>
          <w:szCs w:val="20"/>
          <w14:ligatures w14:val="none"/>
        </w:rPr>
        <w:t xml:space="preserve"> Ekonomi dan Pendidikan </w:t>
      </w:r>
      <w:proofErr w:type="spellStart"/>
      <w:r w:rsidRPr="008662BB">
        <w:rPr>
          <w:rFonts w:ascii="Times New Roman" w:eastAsia="Times New Roman" w:hAnsi="Times New Roman" w:cs="Times New Roman"/>
          <w:color w:val="000000"/>
          <w:kern w:val="0"/>
          <w:sz w:val="20"/>
          <w:szCs w:val="20"/>
          <w14:ligatures w14:val="none"/>
        </w:rPr>
        <w:t>Karakter</w:t>
      </w:r>
      <w:proofErr w:type="spellEnd"/>
      <w:r w:rsidRPr="008662BB">
        <w:rPr>
          <w:rFonts w:ascii="Times New Roman" w:eastAsia="Times New Roman" w:hAnsi="Times New Roman" w:cs="Times New Roman"/>
          <w:color w:val="000000"/>
          <w:kern w:val="0"/>
          <w:sz w:val="20"/>
          <w:szCs w:val="20"/>
          <w14:ligatures w14:val="none"/>
        </w:rPr>
        <w:t>: </w:t>
      </w:r>
      <w:proofErr w:type="spellStart"/>
      <w:r w:rsidRPr="008662BB">
        <w:rPr>
          <w:rFonts w:ascii="Times New Roman" w:eastAsia="Times New Roman" w:hAnsi="Times New Roman" w:cs="Times New Roman"/>
          <w:color w:val="000000"/>
          <w:kern w:val="0"/>
          <w:sz w:val="20"/>
          <w:szCs w:val="20"/>
          <w14:ligatures w14:val="none"/>
        </w:rPr>
        <w:t>Koperasi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berfungsi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sebagai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laboratorium</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ekonomi</w:t>
      </w:r>
      <w:proofErr w:type="spellEnd"/>
      <w:r w:rsidRPr="008662BB">
        <w:rPr>
          <w:rFonts w:ascii="Times New Roman" w:eastAsia="Times New Roman" w:hAnsi="Times New Roman" w:cs="Times New Roman"/>
          <w:color w:val="000000"/>
          <w:kern w:val="0"/>
          <w:sz w:val="20"/>
          <w:szCs w:val="20"/>
          <w14:ligatures w14:val="none"/>
        </w:rPr>
        <w:t>—</w:t>
      </w:r>
      <w:proofErr w:type="spellStart"/>
      <w:r w:rsidRPr="008662BB">
        <w:rPr>
          <w:rFonts w:ascii="Times New Roman" w:eastAsia="Times New Roman" w:hAnsi="Times New Roman" w:cs="Times New Roman"/>
          <w:color w:val="000000"/>
          <w:kern w:val="0"/>
          <w:sz w:val="20"/>
          <w:szCs w:val="20"/>
          <w14:ligatures w14:val="none"/>
        </w:rPr>
        <w:t>santri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diajarkan</w:t>
      </w:r>
      <w:proofErr w:type="spellEnd"/>
      <w:r w:rsidRPr="008662BB">
        <w:rPr>
          <w:rFonts w:ascii="Times New Roman" w:eastAsia="Times New Roman" w:hAnsi="Times New Roman" w:cs="Times New Roman"/>
          <w:color w:val="000000"/>
          <w:kern w:val="0"/>
          <w:sz w:val="20"/>
          <w:szCs w:val="20"/>
          <w14:ligatures w14:val="none"/>
        </w:rPr>
        <w:t xml:space="preserve"> tata </w:t>
      </w:r>
      <w:proofErr w:type="spellStart"/>
      <w:r w:rsidRPr="008662BB">
        <w:rPr>
          <w:rFonts w:ascii="Times New Roman" w:eastAsia="Times New Roman" w:hAnsi="Times New Roman" w:cs="Times New Roman"/>
          <w:color w:val="000000"/>
          <w:kern w:val="0"/>
          <w:sz w:val="20"/>
          <w:szCs w:val="20"/>
          <w14:ligatures w14:val="none"/>
        </w:rPr>
        <w:t>kelola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bisnis</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inovasi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produk</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administrasi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keuangan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berbasis</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praktik</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nyata</w:t>
      </w:r>
      <w:proofErr w:type="spellEnd"/>
      <w:r w:rsidRPr="008662BB">
        <w:rPr>
          <w:rFonts w:ascii="Times New Roman" w:eastAsia="Times New Roman" w:hAnsi="Times New Roman" w:cs="Times New Roman"/>
          <w:color w:val="000000"/>
          <w:kern w:val="0"/>
          <w:sz w:val="20"/>
          <w:szCs w:val="20"/>
          <w14:ligatures w14:val="none"/>
        </w:rPr>
        <w:t>.</w:t>
      </w:r>
    </w:p>
    <w:p w:rsidR="008662BB" w:rsidRPr="008662BB" w:rsidRDefault="008662BB" w:rsidP="008662BB">
      <w:pPr>
        <w:numPr>
          <w:ilvl w:val="0"/>
          <w:numId w:val="3"/>
        </w:numPr>
        <w:spacing w:after="240"/>
        <w:jc w:val="both"/>
        <w:rPr>
          <w:rFonts w:ascii="Times New Roman" w:eastAsia="Times New Roman" w:hAnsi="Times New Roman" w:cs="Times New Roman"/>
          <w:color w:val="000000"/>
          <w:kern w:val="0"/>
          <w:sz w:val="20"/>
          <w:szCs w:val="20"/>
          <w14:ligatures w14:val="none"/>
        </w:rPr>
      </w:pPr>
      <w:proofErr w:type="spellStart"/>
      <w:r w:rsidRPr="008662BB">
        <w:rPr>
          <w:rFonts w:ascii="Times New Roman" w:eastAsia="Times New Roman" w:hAnsi="Times New Roman" w:cs="Times New Roman"/>
          <w:color w:val="000000"/>
          <w:kern w:val="0"/>
          <w:sz w:val="20"/>
          <w:szCs w:val="20"/>
          <w14:ligatures w14:val="none"/>
        </w:rPr>
        <w:t>Peluang</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Kerja</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Penguatan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Komunitas</w:t>
      </w:r>
      <w:proofErr w:type="spellEnd"/>
      <w:r w:rsidRPr="008662BB">
        <w:rPr>
          <w:rFonts w:ascii="Times New Roman" w:eastAsia="Times New Roman" w:hAnsi="Times New Roman" w:cs="Times New Roman"/>
          <w:color w:val="000000"/>
          <w:kern w:val="0"/>
          <w:sz w:val="20"/>
          <w:szCs w:val="20"/>
          <w14:ligatures w14:val="none"/>
        </w:rPr>
        <w:t>: </w:t>
      </w:r>
      <w:proofErr w:type="spellStart"/>
      <w:r w:rsidRPr="008662BB">
        <w:rPr>
          <w:rFonts w:ascii="Times New Roman" w:eastAsia="Times New Roman" w:hAnsi="Times New Roman" w:cs="Times New Roman"/>
          <w:color w:val="000000"/>
          <w:kern w:val="0"/>
          <w:sz w:val="20"/>
          <w:szCs w:val="20"/>
          <w14:ligatures w14:val="none"/>
        </w:rPr>
        <w:t>Lapangan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kerja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baru</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tersedia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baik</w:t>
      </w:r>
      <w:proofErr w:type="spellEnd"/>
      <w:r w:rsidRPr="008662BB">
        <w:rPr>
          <w:rFonts w:ascii="Times New Roman" w:eastAsia="Times New Roman" w:hAnsi="Times New Roman" w:cs="Times New Roman"/>
          <w:color w:val="000000"/>
          <w:kern w:val="0"/>
          <w:sz w:val="20"/>
          <w:szCs w:val="20"/>
          <w14:ligatures w14:val="none"/>
        </w:rPr>
        <w:t xml:space="preserve"> di </w:t>
      </w:r>
      <w:proofErr w:type="spellStart"/>
      <w:r w:rsidRPr="008662BB">
        <w:rPr>
          <w:rFonts w:ascii="Times New Roman" w:eastAsia="Times New Roman" w:hAnsi="Times New Roman" w:cs="Times New Roman"/>
          <w:color w:val="000000"/>
          <w:kern w:val="0"/>
          <w:sz w:val="20"/>
          <w:szCs w:val="20"/>
          <w14:ligatures w14:val="none"/>
        </w:rPr>
        <w:t>bidang</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produksi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maupun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jasa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pendukung</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termasuk</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bagi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masyarakat</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sekitar</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Aktivitas</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koperasi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memperkokoh</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hubungan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sosial</w:t>
      </w:r>
      <w:proofErr w:type="spellEnd"/>
      <w:r w:rsidRPr="008662BB">
        <w:rPr>
          <w:rFonts w:ascii="Times New Roman" w:eastAsia="Times New Roman" w:hAnsi="Times New Roman" w:cs="Times New Roman"/>
          <w:color w:val="000000"/>
          <w:kern w:val="0"/>
          <w:sz w:val="20"/>
          <w:szCs w:val="20"/>
          <w14:ligatures w14:val="none"/>
        </w:rPr>
        <w:t xml:space="preserve">, gotong royong, dan rasa </w:t>
      </w:r>
      <w:proofErr w:type="spellStart"/>
      <w:r w:rsidRPr="008662BB">
        <w:rPr>
          <w:rFonts w:ascii="Times New Roman" w:eastAsia="Times New Roman" w:hAnsi="Times New Roman" w:cs="Times New Roman"/>
          <w:color w:val="000000"/>
          <w:kern w:val="0"/>
          <w:sz w:val="20"/>
          <w:szCs w:val="20"/>
          <w14:ligatures w14:val="none"/>
        </w:rPr>
        <w:t>kepemilikan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terhadap</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usaha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bersama</w:t>
      </w:r>
      <w:proofErr w:type="spellEnd"/>
      <w:r w:rsidRPr="008662BB">
        <w:rPr>
          <w:rFonts w:ascii="Times New Roman" w:eastAsia="Times New Roman" w:hAnsi="Times New Roman" w:cs="Times New Roman"/>
          <w:color w:val="000000"/>
          <w:kern w:val="0"/>
          <w:sz w:val="20"/>
          <w:szCs w:val="20"/>
          <w14:ligatures w14:val="none"/>
        </w:rPr>
        <w:t>.</w:t>
      </w:r>
    </w:p>
    <w:p w:rsidR="008662BB" w:rsidRPr="008662BB" w:rsidRDefault="008662BB" w:rsidP="008662BB">
      <w:pPr>
        <w:numPr>
          <w:ilvl w:val="0"/>
          <w:numId w:val="3"/>
        </w:numPr>
        <w:spacing w:after="240"/>
        <w:jc w:val="both"/>
        <w:rPr>
          <w:rFonts w:ascii="Times New Roman" w:eastAsia="Times New Roman" w:hAnsi="Times New Roman" w:cs="Times New Roman"/>
          <w:color w:val="000000"/>
          <w:kern w:val="0"/>
          <w:sz w:val="20"/>
          <w:szCs w:val="20"/>
          <w14:ligatures w14:val="none"/>
        </w:rPr>
      </w:pPr>
      <w:proofErr w:type="spellStart"/>
      <w:r w:rsidRPr="008662BB">
        <w:rPr>
          <w:rFonts w:ascii="Times New Roman" w:eastAsia="Times New Roman" w:hAnsi="Times New Roman" w:cs="Times New Roman"/>
          <w:color w:val="000000"/>
          <w:kern w:val="0"/>
          <w:sz w:val="20"/>
          <w:szCs w:val="20"/>
          <w14:ligatures w14:val="none"/>
        </w:rPr>
        <w:t>Pengembangan</w:t>
      </w:r>
      <w:proofErr w:type="spellEnd"/>
      <w:r w:rsidRPr="008662BB">
        <w:rPr>
          <w:rFonts w:ascii="Times New Roman" w:eastAsia="Times New Roman" w:hAnsi="Times New Roman" w:cs="Times New Roman"/>
          <w:color w:val="000000"/>
          <w:kern w:val="0"/>
          <w:sz w:val="20"/>
          <w:szCs w:val="20"/>
          <w14:ligatures w14:val="none"/>
        </w:rPr>
        <w:t xml:space="preserve"> Usaha dan </w:t>
      </w:r>
      <w:proofErr w:type="spellStart"/>
      <w:r w:rsidRPr="008662BB">
        <w:rPr>
          <w:rFonts w:ascii="Times New Roman" w:eastAsia="Times New Roman" w:hAnsi="Times New Roman" w:cs="Times New Roman"/>
          <w:color w:val="000000"/>
          <w:kern w:val="0"/>
          <w:sz w:val="20"/>
          <w:szCs w:val="20"/>
          <w14:ligatures w14:val="none"/>
        </w:rPr>
        <w:t>Inovasi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Produk</w:t>
      </w:r>
      <w:proofErr w:type="spellEnd"/>
      <w:r w:rsidRPr="008662BB">
        <w:rPr>
          <w:rFonts w:ascii="Times New Roman" w:eastAsia="Times New Roman" w:hAnsi="Times New Roman" w:cs="Times New Roman"/>
          <w:color w:val="000000"/>
          <w:kern w:val="0"/>
          <w:sz w:val="20"/>
          <w:szCs w:val="20"/>
          <w14:ligatures w14:val="none"/>
        </w:rPr>
        <w:t>: </w:t>
      </w:r>
      <w:proofErr w:type="spellStart"/>
      <w:r w:rsidRPr="008662BB">
        <w:rPr>
          <w:rFonts w:ascii="Times New Roman" w:eastAsia="Times New Roman" w:hAnsi="Times New Roman" w:cs="Times New Roman"/>
          <w:color w:val="000000"/>
          <w:kern w:val="0"/>
          <w:sz w:val="20"/>
          <w:szCs w:val="20"/>
          <w14:ligatures w14:val="none"/>
        </w:rPr>
        <w:t>Koperasi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menumbuhkan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budaya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inovasi</w:t>
      </w:r>
      <w:proofErr w:type="spellEnd"/>
      <w:r w:rsidRPr="008662BB">
        <w:rPr>
          <w:rFonts w:ascii="Times New Roman" w:eastAsia="Times New Roman" w:hAnsi="Times New Roman" w:cs="Times New Roman"/>
          <w:color w:val="000000"/>
          <w:kern w:val="0"/>
          <w:sz w:val="20"/>
          <w:szCs w:val="20"/>
          <w14:ligatures w14:val="none"/>
        </w:rPr>
        <w:t>—</w:t>
      </w:r>
      <w:proofErr w:type="spellStart"/>
      <w:r w:rsidRPr="008662BB">
        <w:rPr>
          <w:rFonts w:ascii="Times New Roman" w:eastAsia="Times New Roman" w:hAnsi="Times New Roman" w:cs="Times New Roman"/>
          <w:color w:val="000000"/>
          <w:kern w:val="0"/>
          <w:sz w:val="20"/>
          <w:szCs w:val="20"/>
          <w14:ligatures w14:val="none"/>
        </w:rPr>
        <w:t>pengurus</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anggota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terus</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mencari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peluang</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usaha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baru</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untuk</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perluasan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pengaruh</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ekonomi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pesantren</w:t>
      </w:r>
      <w:proofErr w:type="spellEnd"/>
      <w:r w:rsidRPr="008662BB">
        <w:rPr>
          <w:rFonts w:ascii="Times New Roman" w:eastAsia="Times New Roman" w:hAnsi="Times New Roman" w:cs="Times New Roman"/>
          <w:color w:val="000000"/>
          <w:kern w:val="0"/>
          <w:sz w:val="20"/>
          <w:szCs w:val="20"/>
          <w14:ligatures w14:val="none"/>
        </w:rPr>
        <w:t xml:space="preserve"> file:3.</w:t>
      </w:r>
    </w:p>
    <w:p w:rsidR="008662BB" w:rsidRPr="008662BB" w:rsidRDefault="008662BB" w:rsidP="008662BB">
      <w:pPr>
        <w:spacing w:after="240"/>
        <w:jc w:val="both"/>
        <w:rPr>
          <w:rFonts w:ascii="Times New Roman" w:eastAsia="Times New Roman" w:hAnsi="Times New Roman" w:cs="Times New Roman"/>
          <w:b/>
          <w:bCs/>
          <w:color w:val="000000"/>
          <w:kern w:val="0"/>
          <w:sz w:val="20"/>
          <w:szCs w:val="20"/>
          <w14:ligatures w14:val="none"/>
        </w:rPr>
      </w:pPr>
      <w:r w:rsidRPr="008662BB">
        <w:rPr>
          <w:rFonts w:ascii="Times New Roman" w:eastAsia="Times New Roman" w:hAnsi="Times New Roman" w:cs="Times New Roman"/>
          <w:b/>
          <w:bCs/>
          <w:color w:val="000000"/>
          <w:kern w:val="0"/>
          <w:sz w:val="20"/>
          <w:szCs w:val="20"/>
          <w14:ligatures w14:val="none"/>
        </w:rPr>
        <w:t xml:space="preserve">5. </w:t>
      </w:r>
      <w:proofErr w:type="spellStart"/>
      <w:r w:rsidRPr="008662BB">
        <w:rPr>
          <w:rFonts w:ascii="Times New Roman" w:eastAsia="Times New Roman" w:hAnsi="Times New Roman" w:cs="Times New Roman"/>
          <w:b/>
          <w:bCs/>
          <w:color w:val="000000"/>
          <w:kern w:val="0"/>
          <w:sz w:val="20"/>
          <w:szCs w:val="20"/>
          <w14:ligatures w14:val="none"/>
        </w:rPr>
        <w:t>Hambatan</w:t>
      </w:r>
      <w:proofErr w:type="spellEnd"/>
      <w:r w:rsidRPr="008662BB">
        <w:rPr>
          <w:rFonts w:ascii="Times New Roman" w:eastAsia="Times New Roman" w:hAnsi="Times New Roman" w:cs="Times New Roman"/>
          <w:b/>
          <w:bCs/>
          <w:color w:val="000000"/>
          <w:kern w:val="0"/>
          <w:sz w:val="20"/>
          <w:szCs w:val="20"/>
          <w14:ligatures w14:val="none"/>
        </w:rPr>
        <w:t xml:space="preserve"> dan Solusi</w:t>
      </w:r>
    </w:p>
    <w:p w:rsidR="008662BB" w:rsidRPr="008662BB" w:rsidRDefault="008662BB" w:rsidP="008662BB">
      <w:pPr>
        <w:spacing w:after="240"/>
        <w:jc w:val="both"/>
        <w:rPr>
          <w:rFonts w:ascii="Times New Roman" w:eastAsia="Times New Roman" w:hAnsi="Times New Roman" w:cs="Times New Roman"/>
          <w:color w:val="000000"/>
          <w:kern w:val="0"/>
          <w:sz w:val="20"/>
          <w:szCs w:val="20"/>
          <w14:ligatures w14:val="none"/>
        </w:rPr>
      </w:pPr>
      <w:proofErr w:type="spellStart"/>
      <w:r w:rsidRPr="008662BB">
        <w:rPr>
          <w:rFonts w:ascii="Times New Roman" w:eastAsia="Times New Roman" w:hAnsi="Times New Roman" w:cs="Times New Roman"/>
          <w:color w:val="000000"/>
          <w:kern w:val="0"/>
          <w:sz w:val="20"/>
          <w:szCs w:val="20"/>
          <w14:ligatures w14:val="none"/>
        </w:rPr>
        <w:t>Tantangan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utama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meliputi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keterbatasan</w:t>
      </w:r>
      <w:proofErr w:type="spellEnd"/>
      <w:r w:rsidRPr="008662BB">
        <w:rPr>
          <w:rFonts w:ascii="Times New Roman" w:eastAsia="Times New Roman" w:hAnsi="Times New Roman" w:cs="Times New Roman"/>
          <w:color w:val="000000"/>
          <w:kern w:val="0"/>
          <w:sz w:val="20"/>
          <w:szCs w:val="20"/>
          <w14:ligatures w14:val="none"/>
        </w:rPr>
        <w:t xml:space="preserve"> dana </w:t>
      </w:r>
      <w:proofErr w:type="spellStart"/>
      <w:r w:rsidRPr="008662BB">
        <w:rPr>
          <w:rFonts w:ascii="Times New Roman" w:eastAsia="Times New Roman" w:hAnsi="Times New Roman" w:cs="Times New Roman"/>
          <w:color w:val="000000"/>
          <w:kern w:val="0"/>
          <w:sz w:val="20"/>
          <w:szCs w:val="20"/>
          <w14:ligatures w14:val="none"/>
        </w:rPr>
        <w:t>bergulir</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rendahnya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literasi</w:t>
      </w:r>
      <w:proofErr w:type="spellEnd"/>
      <w:r w:rsidRPr="008662BB">
        <w:rPr>
          <w:rFonts w:ascii="Times New Roman" w:eastAsia="Times New Roman" w:hAnsi="Times New Roman" w:cs="Times New Roman"/>
          <w:color w:val="000000"/>
          <w:kern w:val="0"/>
          <w:sz w:val="20"/>
          <w:szCs w:val="20"/>
          <w14:ligatures w14:val="none"/>
        </w:rPr>
        <w:t xml:space="preserve"> digital </w:t>
      </w:r>
      <w:proofErr w:type="spellStart"/>
      <w:r w:rsidRPr="008662BB">
        <w:rPr>
          <w:rFonts w:ascii="Times New Roman" w:eastAsia="Times New Roman" w:hAnsi="Times New Roman" w:cs="Times New Roman"/>
          <w:color w:val="000000"/>
          <w:kern w:val="0"/>
          <w:sz w:val="20"/>
          <w:szCs w:val="20"/>
          <w14:ligatures w14:val="none"/>
        </w:rPr>
        <w:t>anggota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persaingan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produk</w:t>
      </w:r>
      <w:proofErr w:type="spellEnd"/>
      <w:r w:rsidRPr="008662BB">
        <w:rPr>
          <w:rFonts w:ascii="Times New Roman" w:eastAsia="Times New Roman" w:hAnsi="Times New Roman" w:cs="Times New Roman"/>
          <w:color w:val="000000"/>
          <w:kern w:val="0"/>
          <w:sz w:val="20"/>
          <w:szCs w:val="20"/>
          <w14:ligatures w14:val="none"/>
        </w:rPr>
        <w:t xml:space="preserve"> di pasar </w:t>
      </w:r>
      <w:proofErr w:type="spellStart"/>
      <w:r w:rsidRPr="008662BB">
        <w:rPr>
          <w:rFonts w:ascii="Times New Roman" w:eastAsia="Times New Roman" w:hAnsi="Times New Roman" w:cs="Times New Roman"/>
          <w:color w:val="000000"/>
          <w:kern w:val="0"/>
          <w:sz w:val="20"/>
          <w:szCs w:val="20"/>
          <w14:ligatures w14:val="none"/>
        </w:rPr>
        <w:t>lokal</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serta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kebutuhan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penguatan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manajemen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produksi</w:t>
      </w:r>
      <w:proofErr w:type="spellEnd"/>
      <w:r w:rsidRPr="008662BB">
        <w:rPr>
          <w:rFonts w:ascii="Times New Roman" w:eastAsia="Times New Roman" w:hAnsi="Times New Roman" w:cs="Times New Roman"/>
          <w:color w:val="000000"/>
          <w:kern w:val="0"/>
          <w:sz w:val="20"/>
          <w:szCs w:val="20"/>
          <w14:ligatures w14:val="none"/>
        </w:rPr>
        <w:t xml:space="preserve">. Solusi </w:t>
      </w:r>
      <w:proofErr w:type="spellStart"/>
      <w:r w:rsidRPr="008662BB">
        <w:rPr>
          <w:rFonts w:ascii="Times New Roman" w:eastAsia="Times New Roman" w:hAnsi="Times New Roman" w:cs="Times New Roman"/>
          <w:color w:val="000000"/>
          <w:kern w:val="0"/>
          <w:sz w:val="20"/>
          <w:szCs w:val="20"/>
          <w14:ligatures w14:val="none"/>
        </w:rPr>
        <w:t>diupayakan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melalui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pendampingan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intensif</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pelatihan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kewirausahaan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digitalisasi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pemasaran</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penguatan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kemitraan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dengan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lembaga</w:t>
      </w:r>
      <w:proofErr w:type="spellEnd"/>
      <w:r w:rsidRPr="008662BB">
        <w:rPr>
          <w:rFonts w:ascii="Times New Roman" w:eastAsia="Times New Roman" w:hAnsi="Times New Roman" w:cs="Times New Roman"/>
          <w:color w:val="000000"/>
          <w:kern w:val="0"/>
          <w:sz w:val="20"/>
          <w:szCs w:val="20"/>
          <w14:ligatures w14:val="none"/>
        </w:rPr>
        <w:t xml:space="preserve"> zakat, BMT, </w:t>
      </w:r>
      <w:proofErr w:type="spellStart"/>
      <w:r w:rsidRPr="008662BB">
        <w:rPr>
          <w:rFonts w:ascii="Times New Roman" w:eastAsia="Times New Roman" w:hAnsi="Times New Roman" w:cs="Times New Roman"/>
          <w:color w:val="000000"/>
          <w:kern w:val="0"/>
          <w:sz w:val="20"/>
          <w:szCs w:val="20"/>
          <w14:ligatures w14:val="none"/>
        </w:rPr>
        <w:t>serta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pemerintah</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daerah</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Dengan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manajemen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profesional</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kolaboratif</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koperasi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menunjukkan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kapasitas</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mengatasi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kendala</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mewujudkan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ekonomi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pesantren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berbasis</w:t>
      </w:r>
      <w:proofErr w:type="spellEnd"/>
      <w:r w:rsidRPr="008662BB">
        <w:rPr>
          <w:rFonts w:ascii="Times New Roman" w:eastAsia="Times New Roman" w:hAnsi="Times New Roman" w:cs="Times New Roman"/>
          <w:color w:val="000000"/>
          <w:kern w:val="0"/>
          <w:sz w:val="20"/>
          <w:szCs w:val="20"/>
          <w14:ligatures w14:val="none"/>
        </w:rPr>
        <w:t xml:space="preserve"> syariah yang </w:t>
      </w:r>
      <w:proofErr w:type="spellStart"/>
      <w:r w:rsidRPr="008662BB">
        <w:rPr>
          <w:rFonts w:ascii="Times New Roman" w:eastAsia="Times New Roman" w:hAnsi="Times New Roman" w:cs="Times New Roman"/>
          <w:color w:val="000000"/>
          <w:kern w:val="0"/>
          <w:sz w:val="20"/>
          <w:szCs w:val="20"/>
          <w14:ligatures w14:val="none"/>
        </w:rPr>
        <w:t>mandiri</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berkelanjutan</w:t>
      </w:r>
      <w:proofErr w:type="spellEnd"/>
      <w:r w:rsidRPr="008662BB">
        <w:rPr>
          <w:rFonts w:ascii="Times New Roman" w:eastAsia="Times New Roman" w:hAnsi="Times New Roman" w:cs="Times New Roman"/>
          <w:color w:val="000000"/>
          <w:kern w:val="0"/>
          <w:sz w:val="20"/>
          <w:szCs w:val="20"/>
          <w14:ligatures w14:val="none"/>
        </w:rPr>
        <w:t>.</w:t>
      </w:r>
    </w:p>
    <w:p w:rsidR="00CF3686" w:rsidRPr="00CF3686" w:rsidRDefault="00CF3686" w:rsidP="00CF3686">
      <w:pPr>
        <w:spacing w:after="240"/>
        <w:rPr>
          <w:rFonts w:ascii="Times New Roman" w:eastAsia="Times New Roman" w:hAnsi="Times New Roman" w:cs="Times New Roman"/>
          <w:kern w:val="0"/>
          <w14:ligatures w14:val="none"/>
        </w:rPr>
      </w:pPr>
      <w:r w:rsidRPr="00CF3686">
        <w:rPr>
          <w:rFonts w:ascii="Times New Roman" w:eastAsia="Times New Roman" w:hAnsi="Times New Roman" w:cs="Times New Roman"/>
          <w:kern w:val="0"/>
          <w14:ligatures w14:val="none"/>
        </w:rPr>
        <w:br/>
      </w:r>
    </w:p>
    <w:p w:rsidR="00CF3686" w:rsidRPr="00CF3686" w:rsidRDefault="00CF3686" w:rsidP="00CF3686">
      <w:pPr>
        <w:rPr>
          <w:rFonts w:ascii="Times New Roman" w:eastAsia="Times New Roman" w:hAnsi="Times New Roman" w:cs="Times New Roman"/>
          <w:kern w:val="0"/>
          <w14:ligatures w14:val="none"/>
        </w:rPr>
      </w:pPr>
      <w:r w:rsidRPr="00CF3686">
        <w:rPr>
          <w:rFonts w:ascii="Times New Roman" w:eastAsia="Times New Roman" w:hAnsi="Times New Roman" w:cs="Times New Roman"/>
          <w:b/>
          <w:bCs/>
          <w:color w:val="000000"/>
          <w:kern w:val="0"/>
          <w:sz w:val="22"/>
          <w:szCs w:val="22"/>
          <w14:ligatures w14:val="none"/>
        </w:rPr>
        <w:t>Kesimpulan</w:t>
      </w:r>
    </w:p>
    <w:p w:rsidR="00CF3686" w:rsidRPr="00CF3686" w:rsidRDefault="00CF3686" w:rsidP="00CF3686">
      <w:pPr>
        <w:rPr>
          <w:rFonts w:ascii="Times New Roman" w:eastAsia="Times New Roman" w:hAnsi="Times New Roman" w:cs="Times New Roman"/>
          <w:kern w:val="0"/>
          <w14:ligatures w14:val="none"/>
        </w:rPr>
      </w:pPr>
    </w:p>
    <w:p w:rsidR="00CF3686" w:rsidRPr="00CF3686" w:rsidRDefault="008662BB" w:rsidP="008662BB">
      <w:pPr>
        <w:jc w:val="both"/>
        <w:rPr>
          <w:rFonts w:ascii="Times New Roman" w:eastAsia="Times New Roman" w:hAnsi="Times New Roman" w:cs="Times New Roman"/>
          <w:kern w:val="0"/>
          <w14:ligatures w14:val="none"/>
        </w:rPr>
      </w:pPr>
      <w:proofErr w:type="spellStart"/>
      <w:r w:rsidRPr="008662BB">
        <w:rPr>
          <w:rFonts w:ascii="Times New Roman" w:eastAsia="Times New Roman" w:hAnsi="Times New Roman" w:cs="Times New Roman"/>
          <w:color w:val="000000"/>
          <w:kern w:val="0"/>
          <w:sz w:val="20"/>
          <w:szCs w:val="20"/>
          <w14:ligatures w14:val="none"/>
        </w:rPr>
        <w:t>Koperasi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Thohiriyah</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Fadhiliyah</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berhasil</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tampil</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sebagai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lokomotif</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perekonomian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berbasis</w:t>
      </w:r>
      <w:proofErr w:type="spellEnd"/>
      <w:r w:rsidRPr="008662BB">
        <w:rPr>
          <w:rFonts w:ascii="Times New Roman" w:eastAsia="Times New Roman" w:hAnsi="Times New Roman" w:cs="Times New Roman"/>
          <w:color w:val="000000"/>
          <w:kern w:val="0"/>
          <w:sz w:val="20"/>
          <w:szCs w:val="20"/>
          <w14:ligatures w14:val="none"/>
        </w:rPr>
        <w:t xml:space="preserve"> syariah di </w:t>
      </w:r>
      <w:proofErr w:type="spellStart"/>
      <w:r w:rsidRPr="008662BB">
        <w:rPr>
          <w:rFonts w:ascii="Times New Roman" w:eastAsia="Times New Roman" w:hAnsi="Times New Roman" w:cs="Times New Roman"/>
          <w:color w:val="000000"/>
          <w:kern w:val="0"/>
          <w:sz w:val="20"/>
          <w:szCs w:val="20"/>
          <w14:ligatures w14:val="none"/>
        </w:rPr>
        <w:t>lingkungan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Pondok</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Pesantren</w:t>
      </w:r>
      <w:proofErr w:type="spellEnd"/>
      <w:r w:rsidRPr="008662BB">
        <w:rPr>
          <w:rFonts w:ascii="Times New Roman" w:eastAsia="Times New Roman" w:hAnsi="Times New Roman" w:cs="Times New Roman"/>
          <w:color w:val="000000"/>
          <w:kern w:val="0"/>
          <w:sz w:val="20"/>
          <w:szCs w:val="20"/>
          <w14:ligatures w14:val="none"/>
        </w:rPr>
        <w:t xml:space="preserve"> YATOFA Bodak. </w:t>
      </w:r>
      <w:proofErr w:type="spellStart"/>
      <w:r w:rsidRPr="008662BB">
        <w:rPr>
          <w:rFonts w:ascii="Times New Roman" w:eastAsia="Times New Roman" w:hAnsi="Times New Roman" w:cs="Times New Roman"/>
          <w:color w:val="000000"/>
          <w:kern w:val="0"/>
          <w:sz w:val="20"/>
          <w:szCs w:val="20"/>
          <w14:ligatures w14:val="none"/>
        </w:rPr>
        <w:t>Melalui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pembiayaan</w:t>
      </w:r>
      <w:proofErr w:type="spellEnd"/>
      <w:r w:rsidRPr="008662BB">
        <w:rPr>
          <w:rFonts w:ascii="Times New Roman" w:eastAsia="Times New Roman" w:hAnsi="Times New Roman" w:cs="Times New Roman"/>
          <w:color w:val="000000"/>
          <w:kern w:val="0"/>
          <w:sz w:val="20"/>
          <w:szCs w:val="20"/>
          <w14:ligatures w14:val="none"/>
        </w:rPr>
        <w:t xml:space="preserve"> syariah, </w:t>
      </w:r>
      <w:proofErr w:type="spellStart"/>
      <w:r w:rsidRPr="008662BB">
        <w:rPr>
          <w:rFonts w:ascii="Times New Roman" w:eastAsia="Times New Roman" w:hAnsi="Times New Roman" w:cs="Times New Roman"/>
          <w:color w:val="000000"/>
          <w:kern w:val="0"/>
          <w:sz w:val="20"/>
          <w:szCs w:val="20"/>
          <w14:ligatures w14:val="none"/>
        </w:rPr>
        <w:t>pendampingan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usaha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produktif</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pelatihan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manajemen</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pengembangan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aset</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strategis</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koperasi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meningkatkan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pendapatan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kemandirian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ekonomi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serta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karakter</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santri</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masyarakat</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sekitar</w:t>
      </w:r>
      <w:proofErr w:type="spellEnd"/>
      <w:r w:rsidRPr="008662BB">
        <w:rPr>
          <w:rFonts w:ascii="Times New Roman" w:eastAsia="Times New Roman" w:hAnsi="Times New Roman" w:cs="Times New Roman"/>
          <w:color w:val="000000"/>
          <w:kern w:val="0"/>
          <w:sz w:val="20"/>
          <w:szCs w:val="20"/>
          <w14:ligatures w14:val="none"/>
        </w:rPr>
        <w:t xml:space="preserve">. Integrasi </w:t>
      </w:r>
      <w:proofErr w:type="spellStart"/>
      <w:r w:rsidRPr="008662BB">
        <w:rPr>
          <w:rFonts w:ascii="Times New Roman" w:eastAsia="Times New Roman" w:hAnsi="Times New Roman" w:cs="Times New Roman"/>
          <w:color w:val="000000"/>
          <w:kern w:val="0"/>
          <w:sz w:val="20"/>
          <w:szCs w:val="20"/>
          <w14:ligatures w14:val="none"/>
        </w:rPr>
        <w:t>antara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visi</w:t>
      </w:r>
      <w:proofErr w:type="spellEnd"/>
      <w:r w:rsidRPr="008662BB">
        <w:rPr>
          <w:rFonts w:ascii="Times New Roman" w:eastAsia="Times New Roman" w:hAnsi="Times New Roman" w:cs="Times New Roman"/>
          <w:color w:val="000000"/>
          <w:kern w:val="0"/>
          <w:sz w:val="20"/>
          <w:szCs w:val="20"/>
          <w14:ligatures w14:val="none"/>
        </w:rPr>
        <w:t xml:space="preserve"> spiritual dan strategi </w:t>
      </w:r>
      <w:proofErr w:type="spellStart"/>
      <w:r w:rsidRPr="008662BB">
        <w:rPr>
          <w:rFonts w:ascii="Times New Roman" w:eastAsia="Times New Roman" w:hAnsi="Times New Roman" w:cs="Times New Roman"/>
          <w:color w:val="000000"/>
          <w:kern w:val="0"/>
          <w:sz w:val="20"/>
          <w:szCs w:val="20"/>
          <w14:ligatures w14:val="none"/>
        </w:rPr>
        <w:t>ekonomi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dalam</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praktik</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koperasi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pesantren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terbukti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mampu</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menjawab</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tantangan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penguatan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ekonomi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mikro</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sosial</w:t>
      </w:r>
      <w:proofErr w:type="spellEnd"/>
      <w:r w:rsidRPr="008662BB">
        <w:rPr>
          <w:rFonts w:ascii="Times New Roman" w:eastAsia="Times New Roman" w:hAnsi="Times New Roman" w:cs="Times New Roman"/>
          <w:color w:val="000000"/>
          <w:kern w:val="0"/>
          <w:sz w:val="20"/>
          <w:szCs w:val="20"/>
          <w14:ligatures w14:val="none"/>
        </w:rPr>
        <w:t xml:space="preserve"> di </w:t>
      </w:r>
      <w:proofErr w:type="spellStart"/>
      <w:r w:rsidRPr="008662BB">
        <w:rPr>
          <w:rFonts w:ascii="Times New Roman" w:eastAsia="Times New Roman" w:hAnsi="Times New Roman" w:cs="Times New Roman"/>
          <w:color w:val="000000"/>
          <w:kern w:val="0"/>
          <w:sz w:val="20"/>
          <w:szCs w:val="20"/>
          <w14:ligatures w14:val="none"/>
        </w:rPr>
        <w:t>tengah</w:t>
      </w:r>
      <w:proofErr w:type="spellEnd"/>
      <w:r w:rsidRPr="008662BB">
        <w:rPr>
          <w:rFonts w:ascii="Times New Roman" w:eastAsia="Times New Roman" w:hAnsi="Times New Roman" w:cs="Times New Roman"/>
          <w:color w:val="000000"/>
          <w:kern w:val="0"/>
          <w:sz w:val="20"/>
          <w:szCs w:val="20"/>
          <w14:ligatures w14:val="none"/>
        </w:rPr>
        <w:t xml:space="preserve"> era </w:t>
      </w:r>
      <w:proofErr w:type="spellStart"/>
      <w:r w:rsidRPr="008662BB">
        <w:rPr>
          <w:rFonts w:ascii="Times New Roman" w:eastAsia="Times New Roman" w:hAnsi="Times New Roman" w:cs="Times New Roman"/>
          <w:color w:val="000000"/>
          <w:kern w:val="0"/>
          <w:sz w:val="20"/>
          <w:szCs w:val="20"/>
          <w14:ligatures w14:val="none"/>
        </w:rPr>
        <w:t>perubahan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Dukungan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inovasi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produk</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pengelolaan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profesional</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perluasan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jejaring</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kemitraan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menjadi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faktor</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kunci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keberlanjutan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koperasi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sebagai</w:t>
      </w:r>
      <w:proofErr w:type="spellEnd"/>
      <w:r w:rsidRPr="008662BB">
        <w:rPr>
          <w:rFonts w:ascii="Times New Roman" w:eastAsia="Times New Roman" w:hAnsi="Times New Roman" w:cs="Times New Roman"/>
          <w:color w:val="000000"/>
          <w:kern w:val="0"/>
          <w:sz w:val="20"/>
          <w:szCs w:val="20"/>
          <w14:ligatures w14:val="none"/>
        </w:rPr>
        <w:t xml:space="preserve"> model </w:t>
      </w:r>
      <w:proofErr w:type="spellStart"/>
      <w:r w:rsidRPr="008662BB">
        <w:rPr>
          <w:rFonts w:ascii="Times New Roman" w:eastAsia="Times New Roman" w:hAnsi="Times New Roman" w:cs="Times New Roman"/>
          <w:color w:val="000000"/>
          <w:kern w:val="0"/>
          <w:sz w:val="20"/>
          <w:szCs w:val="20"/>
          <w14:ligatures w14:val="none"/>
        </w:rPr>
        <w:t>pemberdayaan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ekonomi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pesantren</w:t>
      </w:r>
      <w:proofErr w:type="spellEnd"/>
      <w:r w:rsidRPr="008662BB">
        <w:rPr>
          <w:rFonts w:ascii="Times New Roman" w:eastAsia="Times New Roman" w:hAnsi="Times New Roman" w:cs="Times New Roman"/>
          <w:color w:val="000000"/>
          <w:kern w:val="0"/>
          <w:sz w:val="20"/>
          <w:szCs w:val="20"/>
          <w14:ligatures w14:val="none"/>
        </w:rPr>
        <w:t xml:space="preserve"> di Indonesia. </w:t>
      </w:r>
      <w:proofErr w:type="spellStart"/>
      <w:r w:rsidRPr="008662BB">
        <w:rPr>
          <w:rFonts w:ascii="Times New Roman" w:eastAsia="Times New Roman" w:hAnsi="Times New Roman" w:cs="Times New Roman"/>
          <w:color w:val="000000"/>
          <w:kern w:val="0"/>
          <w:sz w:val="20"/>
          <w:szCs w:val="20"/>
          <w14:ligatures w14:val="none"/>
        </w:rPr>
        <w:t>Rekomendasi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utama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adalah</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perlunya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penguatan</w:t>
      </w:r>
      <w:proofErr w:type="spellEnd"/>
      <w:r w:rsidRPr="008662BB">
        <w:rPr>
          <w:rFonts w:ascii="Times New Roman" w:eastAsia="Times New Roman" w:hAnsi="Times New Roman" w:cs="Times New Roman"/>
          <w:color w:val="000000"/>
          <w:kern w:val="0"/>
          <w:sz w:val="20"/>
          <w:szCs w:val="20"/>
          <w14:ligatures w14:val="none"/>
        </w:rPr>
        <w:t xml:space="preserve"> modal, </w:t>
      </w:r>
      <w:proofErr w:type="spellStart"/>
      <w:r w:rsidRPr="008662BB">
        <w:rPr>
          <w:rFonts w:ascii="Times New Roman" w:eastAsia="Times New Roman" w:hAnsi="Times New Roman" w:cs="Times New Roman"/>
          <w:color w:val="000000"/>
          <w:kern w:val="0"/>
          <w:sz w:val="20"/>
          <w:szCs w:val="20"/>
          <w14:ligatures w14:val="none"/>
        </w:rPr>
        <w:t>literasi</w:t>
      </w:r>
      <w:proofErr w:type="spellEnd"/>
      <w:r w:rsidRPr="008662BB">
        <w:rPr>
          <w:rFonts w:ascii="Times New Roman" w:eastAsia="Times New Roman" w:hAnsi="Times New Roman" w:cs="Times New Roman"/>
          <w:color w:val="000000"/>
          <w:kern w:val="0"/>
          <w:sz w:val="20"/>
          <w:szCs w:val="20"/>
          <w14:ligatures w14:val="none"/>
        </w:rPr>
        <w:t xml:space="preserve"> digital </w:t>
      </w:r>
      <w:proofErr w:type="spellStart"/>
      <w:r w:rsidRPr="008662BB">
        <w:rPr>
          <w:rFonts w:ascii="Times New Roman" w:eastAsia="Times New Roman" w:hAnsi="Times New Roman" w:cs="Times New Roman"/>
          <w:color w:val="000000"/>
          <w:kern w:val="0"/>
          <w:sz w:val="20"/>
          <w:szCs w:val="20"/>
          <w14:ligatures w14:val="none"/>
        </w:rPr>
        <w:t>anggota</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kolaborasi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lintas</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lembaga</w:t>
      </w:r>
      <w:proofErr w:type="spellEnd"/>
      <w:r w:rsidRPr="008662BB">
        <w:rPr>
          <w:rFonts w:ascii="Times New Roman" w:eastAsia="Times New Roman" w:hAnsi="Times New Roman" w:cs="Times New Roman"/>
          <w:color w:val="000000"/>
          <w:kern w:val="0"/>
          <w:sz w:val="20"/>
          <w:szCs w:val="20"/>
          <w14:ligatures w14:val="none"/>
        </w:rPr>
        <w:t xml:space="preserve"> agar </w:t>
      </w:r>
      <w:proofErr w:type="spellStart"/>
      <w:r w:rsidRPr="008662BB">
        <w:rPr>
          <w:rFonts w:ascii="Times New Roman" w:eastAsia="Times New Roman" w:hAnsi="Times New Roman" w:cs="Times New Roman"/>
          <w:color w:val="000000"/>
          <w:kern w:val="0"/>
          <w:sz w:val="20"/>
          <w:szCs w:val="20"/>
          <w14:ligatures w14:val="none"/>
        </w:rPr>
        <w:t>koperasi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pesantren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semakin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adaptif</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kompetitif</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menghadapi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dinamika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ekonomi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nasional</w:t>
      </w:r>
      <w:proofErr w:type="spellEnd"/>
      <w:r w:rsidRPr="008662BB">
        <w:rPr>
          <w:rFonts w:ascii="Times New Roman" w:eastAsia="Times New Roman" w:hAnsi="Times New Roman" w:cs="Times New Roman"/>
          <w:color w:val="000000"/>
          <w:kern w:val="0"/>
          <w:sz w:val="20"/>
          <w:szCs w:val="20"/>
          <w14:ligatures w14:val="none"/>
        </w:rPr>
        <w:t xml:space="preserve"> dan global.</w:t>
      </w:r>
    </w:p>
    <w:p w:rsidR="00CF3686" w:rsidRPr="00CF3686" w:rsidRDefault="00CF3686" w:rsidP="00CF3686">
      <w:pPr>
        <w:rPr>
          <w:rFonts w:ascii="Times New Roman" w:eastAsia="Times New Roman" w:hAnsi="Times New Roman" w:cs="Times New Roman"/>
          <w:kern w:val="0"/>
          <w14:ligatures w14:val="none"/>
        </w:rPr>
      </w:pPr>
    </w:p>
    <w:p w:rsidR="00CF3686" w:rsidRDefault="00CF3686" w:rsidP="00CF3686">
      <w:pPr>
        <w:rPr>
          <w:rFonts w:ascii="Times New Roman" w:eastAsia="Times New Roman" w:hAnsi="Times New Roman" w:cs="Times New Roman"/>
          <w:b/>
          <w:bCs/>
          <w:color w:val="000000"/>
          <w:kern w:val="0"/>
          <w:sz w:val="22"/>
          <w:szCs w:val="22"/>
          <w14:ligatures w14:val="none"/>
        </w:rPr>
      </w:pPr>
      <w:proofErr w:type="spellStart"/>
      <w:r w:rsidRPr="00CF3686">
        <w:rPr>
          <w:rFonts w:ascii="Times New Roman" w:eastAsia="Times New Roman" w:hAnsi="Times New Roman" w:cs="Times New Roman"/>
          <w:b/>
          <w:bCs/>
          <w:color w:val="000000"/>
          <w:kern w:val="0"/>
          <w:sz w:val="22"/>
          <w:szCs w:val="22"/>
          <w14:ligatures w14:val="none"/>
        </w:rPr>
        <w:t>Referensi</w:t>
      </w:r>
      <w:proofErr w:type="spellEnd"/>
    </w:p>
    <w:p w:rsidR="008662BB" w:rsidRPr="00CF3686" w:rsidRDefault="008662BB" w:rsidP="00CF3686">
      <w:pPr>
        <w:rPr>
          <w:rFonts w:ascii="Times New Roman" w:eastAsia="Times New Roman" w:hAnsi="Times New Roman" w:cs="Times New Roman"/>
          <w:kern w:val="0"/>
          <w14:ligatures w14:val="none"/>
        </w:rPr>
      </w:pPr>
    </w:p>
    <w:p w:rsidR="008662BB" w:rsidRPr="008662BB" w:rsidRDefault="008662BB" w:rsidP="008662BB">
      <w:pPr>
        <w:jc w:val="both"/>
        <w:rPr>
          <w:rFonts w:ascii="Times New Roman" w:eastAsia="Times New Roman" w:hAnsi="Times New Roman" w:cs="Times New Roman"/>
          <w:color w:val="000000"/>
          <w:kern w:val="0"/>
          <w:sz w:val="20"/>
          <w:szCs w:val="20"/>
          <w14:ligatures w14:val="none"/>
        </w:rPr>
      </w:pPr>
      <w:r w:rsidRPr="008662BB">
        <w:rPr>
          <w:rFonts w:ascii="Times New Roman" w:eastAsia="Times New Roman" w:hAnsi="Times New Roman" w:cs="Times New Roman"/>
          <w:color w:val="000000"/>
          <w:kern w:val="0"/>
          <w:sz w:val="20"/>
          <w:szCs w:val="20"/>
          <w14:ligatures w14:val="none"/>
        </w:rPr>
        <w:t xml:space="preserve">Al </w:t>
      </w:r>
      <w:proofErr w:type="spellStart"/>
      <w:r w:rsidRPr="008662BB">
        <w:rPr>
          <w:rFonts w:ascii="Times New Roman" w:eastAsia="Times New Roman" w:hAnsi="Times New Roman" w:cs="Times New Roman"/>
          <w:color w:val="000000"/>
          <w:kern w:val="0"/>
          <w:sz w:val="20"/>
          <w:szCs w:val="20"/>
          <w14:ligatures w14:val="none"/>
        </w:rPr>
        <w:t>Farisi</w:t>
      </w:r>
      <w:proofErr w:type="spellEnd"/>
      <w:r w:rsidRPr="008662BB">
        <w:rPr>
          <w:rFonts w:ascii="Times New Roman" w:eastAsia="Times New Roman" w:hAnsi="Times New Roman" w:cs="Times New Roman"/>
          <w:color w:val="000000"/>
          <w:kern w:val="0"/>
          <w:sz w:val="20"/>
          <w:szCs w:val="20"/>
          <w14:ligatures w14:val="none"/>
        </w:rPr>
        <w:t xml:space="preserve">, S., </w:t>
      </w:r>
      <w:proofErr w:type="spellStart"/>
      <w:r w:rsidRPr="008662BB">
        <w:rPr>
          <w:rFonts w:ascii="Times New Roman" w:eastAsia="Times New Roman" w:hAnsi="Times New Roman" w:cs="Times New Roman"/>
          <w:color w:val="000000"/>
          <w:kern w:val="0"/>
          <w:sz w:val="20"/>
          <w:szCs w:val="20"/>
          <w14:ligatures w14:val="none"/>
        </w:rPr>
        <w:t>Fasa</w:t>
      </w:r>
      <w:proofErr w:type="spellEnd"/>
      <w:r w:rsidRPr="008662BB">
        <w:rPr>
          <w:rFonts w:ascii="Times New Roman" w:eastAsia="Times New Roman" w:hAnsi="Times New Roman" w:cs="Times New Roman"/>
          <w:color w:val="000000"/>
          <w:kern w:val="0"/>
          <w:sz w:val="20"/>
          <w:szCs w:val="20"/>
          <w14:ligatures w14:val="none"/>
        </w:rPr>
        <w:t xml:space="preserve">, M. I. (2022). Peran UMKM Usaha </w:t>
      </w:r>
      <w:proofErr w:type="spellStart"/>
      <w:r w:rsidRPr="008662BB">
        <w:rPr>
          <w:rFonts w:ascii="Times New Roman" w:eastAsia="Times New Roman" w:hAnsi="Times New Roman" w:cs="Times New Roman"/>
          <w:color w:val="000000"/>
          <w:kern w:val="0"/>
          <w:sz w:val="20"/>
          <w:szCs w:val="20"/>
          <w14:ligatures w14:val="none"/>
        </w:rPr>
        <w:t>Mikro</w:t>
      </w:r>
      <w:proofErr w:type="spellEnd"/>
      <w:r w:rsidRPr="008662BB">
        <w:rPr>
          <w:rFonts w:ascii="Times New Roman" w:eastAsia="Times New Roman" w:hAnsi="Times New Roman" w:cs="Times New Roman"/>
          <w:color w:val="000000"/>
          <w:kern w:val="0"/>
          <w:sz w:val="20"/>
          <w:szCs w:val="20"/>
          <w14:ligatures w14:val="none"/>
        </w:rPr>
        <w:t xml:space="preserve"> Kecil </w:t>
      </w:r>
      <w:proofErr w:type="spellStart"/>
      <w:r w:rsidRPr="008662BB">
        <w:rPr>
          <w:rFonts w:ascii="Times New Roman" w:eastAsia="Times New Roman" w:hAnsi="Times New Roman" w:cs="Times New Roman"/>
          <w:color w:val="000000"/>
          <w:kern w:val="0"/>
          <w:sz w:val="20"/>
          <w:szCs w:val="20"/>
          <w14:ligatures w14:val="none"/>
        </w:rPr>
        <w:t>Menengah</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dalam</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Meningkatkan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Kesejahteraan</w:t>
      </w:r>
      <w:proofErr w:type="spellEnd"/>
      <w:r w:rsidRPr="008662BB">
        <w:rPr>
          <w:rFonts w:ascii="Times New Roman" w:eastAsia="Times New Roman" w:hAnsi="Times New Roman" w:cs="Times New Roman"/>
          <w:color w:val="000000"/>
          <w:kern w:val="0"/>
          <w:sz w:val="20"/>
          <w:szCs w:val="20"/>
          <w14:ligatures w14:val="none"/>
        </w:rPr>
        <w:t xml:space="preserve"> Masyarakat. </w:t>
      </w:r>
      <w:proofErr w:type="spellStart"/>
      <w:r w:rsidRPr="008662BB">
        <w:rPr>
          <w:rFonts w:ascii="Times New Roman" w:eastAsia="Times New Roman" w:hAnsi="Times New Roman" w:cs="Times New Roman"/>
          <w:color w:val="000000"/>
          <w:kern w:val="0"/>
          <w:sz w:val="20"/>
          <w:szCs w:val="20"/>
          <w14:ligatures w14:val="none"/>
        </w:rPr>
        <w:t>Jurnal</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Dinamika</w:t>
      </w:r>
      <w:proofErr w:type="spellEnd"/>
      <w:r w:rsidRPr="008662BB">
        <w:rPr>
          <w:rFonts w:ascii="Times New Roman" w:eastAsia="Times New Roman" w:hAnsi="Times New Roman" w:cs="Times New Roman"/>
          <w:color w:val="000000"/>
          <w:kern w:val="0"/>
          <w:sz w:val="20"/>
          <w:szCs w:val="20"/>
          <w14:ligatures w14:val="none"/>
        </w:rPr>
        <w:t xml:space="preserve"> Ekonomi Syariah.​</w:t>
      </w:r>
    </w:p>
    <w:p w:rsidR="008662BB" w:rsidRPr="008662BB" w:rsidRDefault="008662BB" w:rsidP="008662BB">
      <w:pPr>
        <w:jc w:val="both"/>
        <w:rPr>
          <w:rFonts w:ascii="Times New Roman" w:eastAsia="Times New Roman" w:hAnsi="Times New Roman" w:cs="Times New Roman"/>
          <w:color w:val="000000"/>
          <w:kern w:val="0"/>
          <w:sz w:val="20"/>
          <w:szCs w:val="20"/>
          <w14:ligatures w14:val="none"/>
        </w:rPr>
      </w:pPr>
      <w:r w:rsidRPr="008662BB">
        <w:rPr>
          <w:rFonts w:ascii="Times New Roman" w:eastAsia="Times New Roman" w:hAnsi="Times New Roman" w:cs="Times New Roman"/>
          <w:color w:val="000000"/>
          <w:kern w:val="0"/>
          <w:sz w:val="20"/>
          <w:szCs w:val="20"/>
          <w14:ligatures w14:val="none"/>
        </w:rPr>
        <w:t xml:space="preserve">Badan Pusat </w:t>
      </w:r>
      <w:proofErr w:type="spellStart"/>
      <w:r w:rsidRPr="008662BB">
        <w:rPr>
          <w:rFonts w:ascii="Times New Roman" w:eastAsia="Times New Roman" w:hAnsi="Times New Roman" w:cs="Times New Roman"/>
          <w:color w:val="000000"/>
          <w:kern w:val="0"/>
          <w:sz w:val="20"/>
          <w:szCs w:val="20"/>
          <w14:ligatures w14:val="none"/>
        </w:rPr>
        <w:t>Statistik</w:t>
      </w:r>
      <w:proofErr w:type="spellEnd"/>
      <w:r w:rsidRPr="008662BB">
        <w:rPr>
          <w:rFonts w:ascii="Times New Roman" w:eastAsia="Times New Roman" w:hAnsi="Times New Roman" w:cs="Times New Roman"/>
          <w:color w:val="000000"/>
          <w:kern w:val="0"/>
          <w:sz w:val="20"/>
          <w:szCs w:val="20"/>
          <w14:ligatures w14:val="none"/>
        </w:rPr>
        <w:t xml:space="preserve">. (2022). </w:t>
      </w:r>
      <w:proofErr w:type="spellStart"/>
      <w:r w:rsidRPr="008662BB">
        <w:rPr>
          <w:rFonts w:ascii="Times New Roman" w:eastAsia="Times New Roman" w:hAnsi="Times New Roman" w:cs="Times New Roman"/>
          <w:color w:val="000000"/>
          <w:kern w:val="0"/>
          <w:sz w:val="20"/>
          <w:szCs w:val="20"/>
          <w14:ligatures w14:val="none"/>
        </w:rPr>
        <w:t>Statistik</w:t>
      </w:r>
      <w:proofErr w:type="spellEnd"/>
      <w:r w:rsidRPr="008662BB">
        <w:rPr>
          <w:rFonts w:ascii="Times New Roman" w:eastAsia="Times New Roman" w:hAnsi="Times New Roman" w:cs="Times New Roman"/>
          <w:color w:val="000000"/>
          <w:kern w:val="0"/>
          <w:sz w:val="20"/>
          <w:szCs w:val="20"/>
          <w14:ligatures w14:val="none"/>
        </w:rPr>
        <w:t xml:space="preserve"> UMKM Indonesia 2022. Jakarta.​</w:t>
      </w:r>
    </w:p>
    <w:p w:rsidR="008662BB" w:rsidRPr="008662BB" w:rsidRDefault="008662BB" w:rsidP="008662BB">
      <w:pPr>
        <w:jc w:val="both"/>
        <w:rPr>
          <w:rFonts w:ascii="Times New Roman" w:eastAsia="Times New Roman" w:hAnsi="Times New Roman" w:cs="Times New Roman"/>
          <w:color w:val="000000"/>
          <w:kern w:val="0"/>
          <w:sz w:val="20"/>
          <w:szCs w:val="20"/>
          <w14:ligatures w14:val="none"/>
        </w:rPr>
      </w:pPr>
      <w:proofErr w:type="spellStart"/>
      <w:r w:rsidRPr="008662BB">
        <w:rPr>
          <w:rFonts w:ascii="Times New Roman" w:eastAsia="Times New Roman" w:hAnsi="Times New Roman" w:cs="Times New Roman"/>
          <w:color w:val="000000"/>
          <w:kern w:val="0"/>
          <w:sz w:val="20"/>
          <w:szCs w:val="20"/>
          <w14:ligatures w14:val="none"/>
        </w:rPr>
        <w:t>Fandriansyah</w:t>
      </w:r>
      <w:proofErr w:type="spellEnd"/>
      <w:r w:rsidRPr="008662BB">
        <w:rPr>
          <w:rFonts w:ascii="Times New Roman" w:eastAsia="Times New Roman" w:hAnsi="Times New Roman" w:cs="Times New Roman"/>
          <w:color w:val="000000"/>
          <w:kern w:val="0"/>
          <w:sz w:val="20"/>
          <w:szCs w:val="20"/>
          <w14:ligatures w14:val="none"/>
        </w:rPr>
        <w:t xml:space="preserve">, M. A. (2023). Peran </w:t>
      </w:r>
      <w:proofErr w:type="spellStart"/>
      <w:r w:rsidRPr="008662BB">
        <w:rPr>
          <w:rFonts w:ascii="Times New Roman" w:eastAsia="Times New Roman" w:hAnsi="Times New Roman" w:cs="Times New Roman"/>
          <w:color w:val="000000"/>
          <w:kern w:val="0"/>
          <w:sz w:val="20"/>
          <w:szCs w:val="20"/>
          <w14:ligatures w14:val="none"/>
        </w:rPr>
        <w:t>Koperasi</w:t>
      </w:r>
      <w:proofErr w:type="spellEnd"/>
      <w:r w:rsidRPr="008662BB">
        <w:rPr>
          <w:rFonts w:ascii="Times New Roman" w:eastAsia="Times New Roman" w:hAnsi="Times New Roman" w:cs="Times New Roman"/>
          <w:color w:val="000000"/>
          <w:kern w:val="0"/>
          <w:sz w:val="20"/>
          <w:szCs w:val="20"/>
          <w14:ligatures w14:val="none"/>
        </w:rPr>
        <w:t xml:space="preserve"> Syariah </w:t>
      </w:r>
      <w:proofErr w:type="spellStart"/>
      <w:r w:rsidRPr="008662BB">
        <w:rPr>
          <w:rFonts w:ascii="Times New Roman" w:eastAsia="Times New Roman" w:hAnsi="Times New Roman" w:cs="Times New Roman"/>
          <w:color w:val="000000"/>
          <w:kern w:val="0"/>
          <w:sz w:val="20"/>
          <w:szCs w:val="20"/>
          <w14:ligatures w14:val="none"/>
        </w:rPr>
        <w:t>Terhadap</w:t>
      </w:r>
      <w:proofErr w:type="spellEnd"/>
      <w:r w:rsidRPr="008662BB">
        <w:rPr>
          <w:rFonts w:ascii="Times New Roman" w:eastAsia="Times New Roman" w:hAnsi="Times New Roman" w:cs="Times New Roman"/>
          <w:color w:val="000000"/>
          <w:kern w:val="0"/>
          <w:sz w:val="20"/>
          <w:szCs w:val="20"/>
          <w14:ligatures w14:val="none"/>
        </w:rPr>
        <w:t xml:space="preserve"> UMKM di Masa </w:t>
      </w:r>
      <w:proofErr w:type="spellStart"/>
      <w:r w:rsidRPr="008662BB">
        <w:rPr>
          <w:rFonts w:ascii="Times New Roman" w:eastAsia="Times New Roman" w:hAnsi="Times New Roman" w:cs="Times New Roman"/>
          <w:color w:val="000000"/>
          <w:kern w:val="0"/>
          <w:sz w:val="20"/>
          <w:szCs w:val="20"/>
          <w14:ligatures w14:val="none"/>
        </w:rPr>
        <w:t>Pandemi</w:t>
      </w:r>
      <w:proofErr w:type="spellEnd"/>
      <w:r w:rsidRPr="008662BB">
        <w:rPr>
          <w:rFonts w:ascii="Times New Roman" w:eastAsia="Times New Roman" w:hAnsi="Times New Roman" w:cs="Times New Roman"/>
          <w:color w:val="000000"/>
          <w:kern w:val="0"/>
          <w:sz w:val="20"/>
          <w:szCs w:val="20"/>
          <w14:ligatures w14:val="none"/>
        </w:rPr>
        <w:t xml:space="preserve"> Covid-19. REVENUE </w:t>
      </w:r>
      <w:proofErr w:type="spellStart"/>
      <w:r w:rsidRPr="008662BB">
        <w:rPr>
          <w:rFonts w:ascii="Times New Roman" w:eastAsia="Times New Roman" w:hAnsi="Times New Roman" w:cs="Times New Roman"/>
          <w:color w:val="000000"/>
          <w:kern w:val="0"/>
          <w:sz w:val="20"/>
          <w:szCs w:val="20"/>
          <w14:ligatures w14:val="none"/>
        </w:rPr>
        <w:t>Jurnal</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Manajemen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Bisnis</w:t>
      </w:r>
      <w:proofErr w:type="spellEnd"/>
      <w:r w:rsidRPr="008662BB">
        <w:rPr>
          <w:rFonts w:ascii="Times New Roman" w:eastAsia="Times New Roman" w:hAnsi="Times New Roman" w:cs="Times New Roman"/>
          <w:color w:val="000000"/>
          <w:kern w:val="0"/>
          <w:sz w:val="20"/>
          <w:szCs w:val="20"/>
          <w14:ligatures w14:val="none"/>
        </w:rPr>
        <w:t xml:space="preserve"> Islam, 41.​</w:t>
      </w:r>
    </w:p>
    <w:p w:rsidR="00A1231D" w:rsidRDefault="008662BB" w:rsidP="008662BB">
      <w:pPr>
        <w:jc w:val="both"/>
        <w:rPr>
          <w:rFonts w:ascii="Times New Roman" w:eastAsia="Times New Roman" w:hAnsi="Times New Roman" w:cs="Times New Roman"/>
          <w:color w:val="000000"/>
          <w:kern w:val="0"/>
          <w:sz w:val="20"/>
          <w:szCs w:val="20"/>
          <w14:ligatures w14:val="none"/>
        </w:rPr>
        <w:sectPr w:rsidR="00A1231D" w:rsidSect="00A1231D">
          <w:footerReference w:type="default" r:id="rId12"/>
          <w:type w:val="continuous"/>
          <w:pgSz w:w="12240" w:h="15840"/>
          <w:pgMar w:top="1440" w:right="1440" w:bottom="1440" w:left="1440" w:header="708" w:footer="708" w:gutter="0"/>
          <w:cols w:space="708"/>
          <w:docGrid w:linePitch="360"/>
        </w:sectPr>
      </w:pPr>
      <w:proofErr w:type="spellStart"/>
      <w:r w:rsidRPr="008662BB">
        <w:rPr>
          <w:rFonts w:ascii="Times New Roman" w:eastAsia="Times New Roman" w:hAnsi="Times New Roman" w:cs="Times New Roman"/>
          <w:color w:val="000000"/>
          <w:kern w:val="0"/>
          <w:sz w:val="20"/>
          <w:szCs w:val="20"/>
          <w14:ligatures w14:val="none"/>
        </w:rPr>
        <w:t>Kurniawati</w:t>
      </w:r>
      <w:proofErr w:type="spellEnd"/>
      <w:r w:rsidRPr="008662BB">
        <w:rPr>
          <w:rFonts w:ascii="Times New Roman" w:eastAsia="Times New Roman" w:hAnsi="Times New Roman" w:cs="Times New Roman"/>
          <w:color w:val="000000"/>
          <w:kern w:val="0"/>
          <w:sz w:val="20"/>
          <w:szCs w:val="20"/>
          <w14:ligatures w14:val="none"/>
        </w:rPr>
        <w:t xml:space="preserve">, T. (2022). Peran Nilai Dan </w:t>
      </w:r>
      <w:proofErr w:type="spellStart"/>
      <w:r w:rsidRPr="008662BB">
        <w:rPr>
          <w:rFonts w:ascii="Times New Roman" w:eastAsia="Times New Roman" w:hAnsi="Times New Roman" w:cs="Times New Roman"/>
          <w:color w:val="000000"/>
          <w:kern w:val="0"/>
          <w:sz w:val="20"/>
          <w:szCs w:val="20"/>
          <w14:ligatures w14:val="none"/>
        </w:rPr>
        <w:t>Prinsip</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Perkoperasian</w:t>
      </w:r>
      <w:proofErr w:type="spellEnd"/>
      <w:r w:rsidRPr="008662BB">
        <w:rPr>
          <w:rFonts w:ascii="Times New Roman" w:eastAsia="Times New Roman" w:hAnsi="Times New Roman" w:cs="Times New Roman"/>
          <w:color w:val="000000"/>
          <w:kern w:val="0"/>
          <w:sz w:val="20"/>
          <w:szCs w:val="20"/>
          <w14:ligatures w14:val="none"/>
        </w:rPr>
        <w:t xml:space="preserve"> Di Indonesia. </w:t>
      </w:r>
      <w:proofErr w:type="spellStart"/>
      <w:r w:rsidRPr="008662BB">
        <w:rPr>
          <w:rFonts w:ascii="Times New Roman" w:eastAsia="Times New Roman" w:hAnsi="Times New Roman" w:cs="Times New Roman"/>
          <w:color w:val="000000"/>
          <w:kern w:val="0"/>
          <w:sz w:val="20"/>
          <w:szCs w:val="20"/>
          <w14:ligatures w14:val="none"/>
        </w:rPr>
        <w:t>Jurnal</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Ilmiah</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Mahasiswa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Agroinfo</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Galuh</w:t>
      </w:r>
      <w:proofErr w:type="spellEnd"/>
      <w:r w:rsidRPr="008662BB">
        <w:rPr>
          <w:rFonts w:ascii="Times New Roman" w:eastAsia="Times New Roman" w:hAnsi="Times New Roman" w:cs="Times New Roman"/>
          <w:color w:val="000000"/>
          <w:kern w:val="0"/>
          <w:sz w:val="20"/>
          <w:szCs w:val="20"/>
          <w14:ligatures w14:val="none"/>
        </w:rPr>
        <w:t>, 91.</w:t>
      </w:r>
    </w:p>
    <w:p w:rsidR="008662BB" w:rsidRPr="008662BB" w:rsidRDefault="008662BB" w:rsidP="008662BB">
      <w:pPr>
        <w:jc w:val="both"/>
        <w:rPr>
          <w:rFonts w:ascii="Times New Roman" w:eastAsia="Times New Roman" w:hAnsi="Times New Roman" w:cs="Times New Roman"/>
          <w:color w:val="000000"/>
          <w:kern w:val="0"/>
          <w:sz w:val="20"/>
          <w:szCs w:val="20"/>
          <w14:ligatures w14:val="none"/>
        </w:rPr>
      </w:pPr>
    </w:p>
    <w:p w:rsidR="008662BB" w:rsidRPr="008662BB" w:rsidRDefault="008662BB" w:rsidP="008662BB">
      <w:pPr>
        <w:jc w:val="both"/>
        <w:rPr>
          <w:rFonts w:ascii="Times New Roman" w:eastAsia="Times New Roman" w:hAnsi="Times New Roman" w:cs="Times New Roman"/>
          <w:color w:val="000000"/>
          <w:kern w:val="0"/>
          <w:sz w:val="20"/>
          <w:szCs w:val="20"/>
          <w14:ligatures w14:val="none"/>
        </w:rPr>
      </w:pPr>
      <w:proofErr w:type="spellStart"/>
      <w:r w:rsidRPr="008662BB">
        <w:rPr>
          <w:rFonts w:ascii="Times New Roman" w:eastAsia="Times New Roman" w:hAnsi="Times New Roman" w:cs="Times New Roman"/>
          <w:color w:val="000000"/>
          <w:kern w:val="0"/>
          <w:sz w:val="20"/>
          <w:szCs w:val="20"/>
          <w14:ligatures w14:val="none"/>
        </w:rPr>
        <w:t>Lofland</w:t>
      </w:r>
      <w:proofErr w:type="spellEnd"/>
      <w:r w:rsidRPr="008662BB">
        <w:rPr>
          <w:rFonts w:ascii="Times New Roman" w:eastAsia="Times New Roman" w:hAnsi="Times New Roman" w:cs="Times New Roman"/>
          <w:color w:val="000000"/>
          <w:kern w:val="0"/>
          <w:sz w:val="20"/>
          <w:szCs w:val="20"/>
          <w14:ligatures w14:val="none"/>
        </w:rPr>
        <w:t xml:space="preserve">, J. (1984). </w:t>
      </w:r>
      <w:proofErr w:type="spellStart"/>
      <w:r w:rsidRPr="008662BB">
        <w:rPr>
          <w:rFonts w:ascii="Times New Roman" w:eastAsia="Times New Roman" w:hAnsi="Times New Roman" w:cs="Times New Roman"/>
          <w:color w:val="000000"/>
          <w:kern w:val="0"/>
          <w:sz w:val="20"/>
          <w:szCs w:val="20"/>
          <w14:ligatures w14:val="none"/>
        </w:rPr>
        <w:t>Analyzing</w:t>
      </w:r>
      <w:proofErr w:type="spellEnd"/>
      <w:r w:rsidRPr="008662BB">
        <w:rPr>
          <w:rFonts w:ascii="Times New Roman" w:eastAsia="Times New Roman" w:hAnsi="Times New Roman" w:cs="Times New Roman"/>
          <w:color w:val="000000"/>
          <w:kern w:val="0"/>
          <w:sz w:val="20"/>
          <w:szCs w:val="20"/>
          <w14:ligatures w14:val="none"/>
        </w:rPr>
        <w:t xml:space="preserve"> Social Settings A Guide to Qualitative Observation and Analysis. Belmont Wadsworth Publishing Company.​</w:t>
      </w:r>
    </w:p>
    <w:p w:rsidR="008662BB" w:rsidRPr="008662BB" w:rsidRDefault="008662BB" w:rsidP="008662BB">
      <w:pPr>
        <w:jc w:val="both"/>
        <w:rPr>
          <w:rFonts w:ascii="Times New Roman" w:eastAsia="Times New Roman" w:hAnsi="Times New Roman" w:cs="Times New Roman"/>
          <w:color w:val="000000"/>
          <w:kern w:val="0"/>
          <w:sz w:val="20"/>
          <w:szCs w:val="20"/>
          <w14:ligatures w14:val="none"/>
        </w:rPr>
      </w:pPr>
      <w:proofErr w:type="spellStart"/>
      <w:r w:rsidRPr="008662BB">
        <w:rPr>
          <w:rFonts w:ascii="Times New Roman" w:eastAsia="Times New Roman" w:hAnsi="Times New Roman" w:cs="Times New Roman"/>
          <w:color w:val="000000"/>
          <w:kern w:val="0"/>
          <w:sz w:val="20"/>
          <w:szCs w:val="20"/>
          <w14:ligatures w14:val="none"/>
        </w:rPr>
        <w:t>Moleong</w:t>
      </w:r>
      <w:proofErr w:type="spellEnd"/>
      <w:r w:rsidRPr="008662BB">
        <w:rPr>
          <w:rFonts w:ascii="Times New Roman" w:eastAsia="Times New Roman" w:hAnsi="Times New Roman" w:cs="Times New Roman"/>
          <w:color w:val="000000"/>
          <w:kern w:val="0"/>
          <w:sz w:val="20"/>
          <w:szCs w:val="20"/>
          <w14:ligatures w14:val="none"/>
        </w:rPr>
        <w:t xml:space="preserve">, L. J. (2017). </w:t>
      </w:r>
      <w:proofErr w:type="spellStart"/>
      <w:r w:rsidRPr="008662BB">
        <w:rPr>
          <w:rFonts w:ascii="Times New Roman" w:eastAsia="Times New Roman" w:hAnsi="Times New Roman" w:cs="Times New Roman"/>
          <w:color w:val="000000"/>
          <w:kern w:val="0"/>
          <w:sz w:val="20"/>
          <w:szCs w:val="20"/>
          <w14:ligatures w14:val="none"/>
        </w:rPr>
        <w:t>Metodologi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Penelitian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Kualitatif</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Edisi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Revisi</w:t>
      </w:r>
      <w:proofErr w:type="spellEnd"/>
      <w:r w:rsidRPr="008662BB">
        <w:rPr>
          <w:rFonts w:ascii="Times New Roman" w:eastAsia="Times New Roman" w:hAnsi="Times New Roman" w:cs="Times New Roman"/>
          <w:color w:val="000000"/>
          <w:kern w:val="0"/>
          <w:sz w:val="20"/>
          <w:szCs w:val="20"/>
          <w14:ligatures w14:val="none"/>
        </w:rPr>
        <w:t xml:space="preserve">. Bandung </w:t>
      </w:r>
      <w:proofErr w:type="spellStart"/>
      <w:r w:rsidRPr="008662BB">
        <w:rPr>
          <w:rFonts w:ascii="Times New Roman" w:eastAsia="Times New Roman" w:hAnsi="Times New Roman" w:cs="Times New Roman"/>
          <w:color w:val="000000"/>
          <w:kern w:val="0"/>
          <w:sz w:val="20"/>
          <w:szCs w:val="20"/>
          <w14:ligatures w14:val="none"/>
        </w:rPr>
        <w:t>Remaja</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Rosdakarya</w:t>
      </w:r>
      <w:proofErr w:type="spellEnd"/>
      <w:r w:rsidRPr="008662BB">
        <w:rPr>
          <w:rFonts w:ascii="Times New Roman" w:eastAsia="Times New Roman" w:hAnsi="Times New Roman" w:cs="Times New Roman"/>
          <w:color w:val="000000"/>
          <w:kern w:val="0"/>
          <w:sz w:val="20"/>
          <w:szCs w:val="20"/>
          <w14:ligatures w14:val="none"/>
        </w:rPr>
        <w:t>.​</w:t>
      </w:r>
    </w:p>
    <w:p w:rsidR="008662BB" w:rsidRPr="008662BB" w:rsidRDefault="008662BB" w:rsidP="008662BB">
      <w:pPr>
        <w:jc w:val="both"/>
        <w:rPr>
          <w:rFonts w:ascii="Times New Roman" w:eastAsia="Times New Roman" w:hAnsi="Times New Roman" w:cs="Times New Roman"/>
          <w:color w:val="000000"/>
          <w:kern w:val="0"/>
          <w:sz w:val="20"/>
          <w:szCs w:val="20"/>
          <w14:ligatures w14:val="none"/>
        </w:rPr>
      </w:pPr>
      <w:proofErr w:type="spellStart"/>
      <w:r w:rsidRPr="008662BB">
        <w:rPr>
          <w:rFonts w:ascii="Times New Roman" w:eastAsia="Times New Roman" w:hAnsi="Times New Roman" w:cs="Times New Roman"/>
          <w:color w:val="000000"/>
          <w:kern w:val="0"/>
          <w:sz w:val="20"/>
          <w:szCs w:val="20"/>
          <w14:ligatures w14:val="none"/>
        </w:rPr>
        <w:t>Nasution</w:t>
      </w:r>
      <w:proofErr w:type="spellEnd"/>
      <w:r w:rsidRPr="008662BB">
        <w:rPr>
          <w:rFonts w:ascii="Times New Roman" w:eastAsia="Times New Roman" w:hAnsi="Times New Roman" w:cs="Times New Roman"/>
          <w:color w:val="000000"/>
          <w:kern w:val="0"/>
          <w:sz w:val="20"/>
          <w:szCs w:val="20"/>
          <w14:ligatures w14:val="none"/>
        </w:rPr>
        <w:t xml:space="preserve">, S., </w:t>
      </w:r>
      <w:proofErr w:type="spellStart"/>
      <w:r w:rsidRPr="008662BB">
        <w:rPr>
          <w:rFonts w:ascii="Times New Roman" w:eastAsia="Times New Roman" w:hAnsi="Times New Roman" w:cs="Times New Roman"/>
          <w:color w:val="000000"/>
          <w:kern w:val="0"/>
          <w:sz w:val="20"/>
          <w:szCs w:val="20"/>
          <w14:ligatures w14:val="none"/>
        </w:rPr>
        <w:t>Hidayati</w:t>
      </w:r>
      <w:proofErr w:type="spellEnd"/>
      <w:r w:rsidRPr="008662BB">
        <w:rPr>
          <w:rFonts w:ascii="Times New Roman" w:eastAsia="Times New Roman" w:hAnsi="Times New Roman" w:cs="Times New Roman"/>
          <w:color w:val="000000"/>
          <w:kern w:val="0"/>
          <w:sz w:val="20"/>
          <w:szCs w:val="20"/>
          <w14:ligatures w14:val="none"/>
        </w:rPr>
        <w:t xml:space="preserve">, S., </w:t>
      </w:r>
      <w:proofErr w:type="spellStart"/>
      <w:r w:rsidRPr="008662BB">
        <w:rPr>
          <w:rFonts w:ascii="Times New Roman" w:eastAsia="Times New Roman" w:hAnsi="Times New Roman" w:cs="Times New Roman"/>
          <w:color w:val="000000"/>
          <w:kern w:val="0"/>
          <w:sz w:val="20"/>
          <w:szCs w:val="20"/>
          <w14:ligatures w14:val="none"/>
        </w:rPr>
        <w:t>Nasution</w:t>
      </w:r>
      <w:proofErr w:type="spellEnd"/>
      <w:r w:rsidRPr="008662BB">
        <w:rPr>
          <w:rFonts w:ascii="Times New Roman" w:eastAsia="Times New Roman" w:hAnsi="Times New Roman" w:cs="Times New Roman"/>
          <w:color w:val="000000"/>
          <w:kern w:val="0"/>
          <w:sz w:val="20"/>
          <w:szCs w:val="20"/>
          <w14:ligatures w14:val="none"/>
        </w:rPr>
        <w:t xml:space="preserve">, P. R., Hasyim, H. (2024). </w:t>
      </w:r>
      <w:proofErr w:type="spellStart"/>
      <w:r w:rsidRPr="008662BB">
        <w:rPr>
          <w:rFonts w:ascii="Times New Roman" w:eastAsia="Times New Roman" w:hAnsi="Times New Roman" w:cs="Times New Roman"/>
          <w:color w:val="000000"/>
          <w:kern w:val="0"/>
          <w:sz w:val="20"/>
          <w:szCs w:val="20"/>
          <w14:ligatures w14:val="none"/>
        </w:rPr>
        <w:t>Peranan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koperasi</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dalam</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perekonomian</w:t>
      </w:r>
      <w:proofErr w:type="spellEnd"/>
      <w:r w:rsidRPr="008662BB">
        <w:rPr>
          <w:rFonts w:ascii="Times New Roman" w:eastAsia="Times New Roman" w:hAnsi="Times New Roman" w:cs="Times New Roman"/>
          <w:color w:val="000000"/>
          <w:kern w:val="0"/>
          <w:sz w:val="20"/>
          <w:szCs w:val="20"/>
          <w14:ligatures w14:val="none"/>
        </w:rPr>
        <w:t xml:space="preserve"> Indonesia. As-</w:t>
      </w:r>
      <w:proofErr w:type="spellStart"/>
      <w:r w:rsidRPr="008662BB">
        <w:rPr>
          <w:rFonts w:ascii="Times New Roman" w:eastAsia="Times New Roman" w:hAnsi="Times New Roman" w:cs="Times New Roman"/>
          <w:color w:val="000000"/>
          <w:kern w:val="0"/>
          <w:sz w:val="20"/>
          <w:szCs w:val="20"/>
          <w14:ligatures w14:val="none"/>
        </w:rPr>
        <w:t>Syirkah</w:t>
      </w:r>
      <w:proofErr w:type="spellEnd"/>
      <w:r w:rsidRPr="008662BB">
        <w:rPr>
          <w:rFonts w:ascii="Times New Roman" w:eastAsia="Times New Roman" w:hAnsi="Times New Roman" w:cs="Times New Roman"/>
          <w:color w:val="000000"/>
          <w:kern w:val="0"/>
          <w:sz w:val="20"/>
          <w:szCs w:val="20"/>
          <w14:ligatures w14:val="none"/>
        </w:rPr>
        <w:t xml:space="preserve"> Islamic Economic Financial Journal, 32, 522-530.​</w:t>
      </w:r>
    </w:p>
    <w:p w:rsidR="008662BB" w:rsidRPr="008662BB" w:rsidRDefault="008662BB" w:rsidP="008662BB">
      <w:pPr>
        <w:jc w:val="both"/>
        <w:rPr>
          <w:rFonts w:ascii="Times New Roman" w:eastAsia="Times New Roman" w:hAnsi="Times New Roman" w:cs="Times New Roman"/>
          <w:color w:val="000000"/>
          <w:kern w:val="0"/>
          <w:sz w:val="20"/>
          <w:szCs w:val="20"/>
          <w14:ligatures w14:val="none"/>
        </w:rPr>
      </w:pPr>
      <w:r w:rsidRPr="008662BB">
        <w:rPr>
          <w:rFonts w:ascii="Times New Roman" w:eastAsia="Times New Roman" w:hAnsi="Times New Roman" w:cs="Times New Roman"/>
          <w:color w:val="000000"/>
          <w:kern w:val="0"/>
          <w:sz w:val="20"/>
          <w:szCs w:val="20"/>
          <w14:ligatures w14:val="none"/>
        </w:rPr>
        <w:lastRenderedPageBreak/>
        <w:t xml:space="preserve">Rifai, A. (2022). </w:t>
      </w:r>
      <w:proofErr w:type="spellStart"/>
      <w:r w:rsidRPr="008662BB">
        <w:rPr>
          <w:rFonts w:ascii="Times New Roman" w:eastAsia="Times New Roman" w:hAnsi="Times New Roman" w:cs="Times New Roman"/>
          <w:color w:val="000000"/>
          <w:kern w:val="0"/>
          <w:sz w:val="20"/>
          <w:szCs w:val="20"/>
          <w14:ligatures w14:val="none"/>
        </w:rPr>
        <w:t>Analisis</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Komprehensif</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Koperasi</w:t>
      </w:r>
      <w:proofErr w:type="spellEnd"/>
      <w:r w:rsidRPr="008662BB">
        <w:rPr>
          <w:rFonts w:ascii="Times New Roman" w:eastAsia="Times New Roman" w:hAnsi="Times New Roman" w:cs="Times New Roman"/>
          <w:color w:val="000000"/>
          <w:kern w:val="0"/>
          <w:sz w:val="20"/>
          <w:szCs w:val="20"/>
          <w14:ligatures w14:val="none"/>
        </w:rPr>
        <w:t xml:space="preserve"> Syariah </w:t>
      </w:r>
      <w:proofErr w:type="spellStart"/>
      <w:r w:rsidRPr="008662BB">
        <w:rPr>
          <w:rFonts w:ascii="Times New Roman" w:eastAsia="Times New Roman" w:hAnsi="Times New Roman" w:cs="Times New Roman"/>
          <w:color w:val="000000"/>
          <w:kern w:val="0"/>
          <w:sz w:val="20"/>
          <w:szCs w:val="20"/>
          <w14:ligatures w14:val="none"/>
        </w:rPr>
        <w:t>Asas</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Prinsip</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Produk</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Perekonomian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Berbasis</w:t>
      </w:r>
      <w:proofErr w:type="spellEnd"/>
      <w:r w:rsidRPr="008662BB">
        <w:rPr>
          <w:rFonts w:ascii="Times New Roman" w:eastAsia="Times New Roman" w:hAnsi="Times New Roman" w:cs="Times New Roman"/>
          <w:color w:val="000000"/>
          <w:kern w:val="0"/>
          <w:sz w:val="20"/>
          <w:szCs w:val="20"/>
          <w14:ligatures w14:val="none"/>
        </w:rPr>
        <w:t xml:space="preserve"> Islam. MASILE, 32.​</w:t>
      </w:r>
    </w:p>
    <w:p w:rsidR="008662BB" w:rsidRPr="008662BB" w:rsidRDefault="008662BB" w:rsidP="008662BB">
      <w:pPr>
        <w:jc w:val="both"/>
        <w:rPr>
          <w:rFonts w:ascii="Times New Roman" w:eastAsia="Times New Roman" w:hAnsi="Times New Roman" w:cs="Times New Roman"/>
          <w:color w:val="000000"/>
          <w:kern w:val="0"/>
          <w:sz w:val="20"/>
          <w:szCs w:val="20"/>
          <w14:ligatures w14:val="none"/>
        </w:rPr>
      </w:pPr>
      <w:proofErr w:type="spellStart"/>
      <w:r w:rsidRPr="008662BB">
        <w:rPr>
          <w:rFonts w:ascii="Times New Roman" w:eastAsia="Times New Roman" w:hAnsi="Times New Roman" w:cs="Times New Roman"/>
          <w:color w:val="000000"/>
          <w:kern w:val="0"/>
          <w:sz w:val="20"/>
          <w:szCs w:val="20"/>
          <w14:ligatures w14:val="none"/>
        </w:rPr>
        <w:t>Sugiyono</w:t>
      </w:r>
      <w:proofErr w:type="spellEnd"/>
      <w:r w:rsidRPr="008662BB">
        <w:rPr>
          <w:rFonts w:ascii="Times New Roman" w:eastAsia="Times New Roman" w:hAnsi="Times New Roman" w:cs="Times New Roman"/>
          <w:color w:val="000000"/>
          <w:kern w:val="0"/>
          <w:sz w:val="20"/>
          <w:szCs w:val="20"/>
          <w14:ligatures w14:val="none"/>
        </w:rPr>
        <w:t xml:space="preserve">. (2015). </w:t>
      </w:r>
      <w:proofErr w:type="spellStart"/>
      <w:r w:rsidRPr="008662BB">
        <w:rPr>
          <w:rFonts w:ascii="Times New Roman" w:eastAsia="Times New Roman" w:hAnsi="Times New Roman" w:cs="Times New Roman"/>
          <w:color w:val="000000"/>
          <w:kern w:val="0"/>
          <w:sz w:val="20"/>
          <w:szCs w:val="20"/>
          <w14:ligatures w14:val="none"/>
        </w:rPr>
        <w:t>Metode</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Penelitian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Kualitatif,Kuantitatif</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RD.Bandung</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Alfabeta</w:t>
      </w:r>
      <w:proofErr w:type="spellEnd"/>
      <w:r w:rsidRPr="008662BB">
        <w:rPr>
          <w:rFonts w:ascii="Times New Roman" w:eastAsia="Times New Roman" w:hAnsi="Times New Roman" w:cs="Times New Roman"/>
          <w:color w:val="000000"/>
          <w:kern w:val="0"/>
          <w:sz w:val="20"/>
          <w:szCs w:val="20"/>
          <w14:ligatures w14:val="none"/>
        </w:rPr>
        <w:t>.​</w:t>
      </w:r>
    </w:p>
    <w:p w:rsidR="008662BB" w:rsidRPr="008662BB" w:rsidRDefault="008662BB" w:rsidP="008662BB">
      <w:pPr>
        <w:jc w:val="both"/>
        <w:rPr>
          <w:rFonts w:ascii="Times New Roman" w:eastAsia="Times New Roman" w:hAnsi="Times New Roman" w:cs="Times New Roman"/>
          <w:color w:val="000000"/>
          <w:kern w:val="0"/>
          <w:sz w:val="20"/>
          <w:szCs w:val="20"/>
          <w14:ligatures w14:val="none"/>
        </w:rPr>
      </w:pPr>
      <w:proofErr w:type="spellStart"/>
      <w:r w:rsidRPr="008662BB">
        <w:rPr>
          <w:rFonts w:ascii="Times New Roman" w:eastAsia="Times New Roman" w:hAnsi="Times New Roman" w:cs="Times New Roman"/>
          <w:color w:val="000000"/>
          <w:kern w:val="0"/>
          <w:sz w:val="20"/>
          <w:szCs w:val="20"/>
          <w14:ligatures w14:val="none"/>
        </w:rPr>
        <w:t>Wartoyo</w:t>
      </w:r>
      <w:proofErr w:type="spellEnd"/>
      <w:r w:rsidRPr="008662BB">
        <w:rPr>
          <w:rFonts w:ascii="Times New Roman" w:eastAsia="Times New Roman" w:hAnsi="Times New Roman" w:cs="Times New Roman"/>
          <w:color w:val="000000"/>
          <w:kern w:val="0"/>
          <w:sz w:val="20"/>
          <w:szCs w:val="20"/>
          <w14:ligatures w14:val="none"/>
        </w:rPr>
        <w:t xml:space="preserve">, M. (2024). </w:t>
      </w:r>
      <w:proofErr w:type="spellStart"/>
      <w:r w:rsidRPr="008662BB">
        <w:rPr>
          <w:rFonts w:ascii="Times New Roman" w:eastAsia="Times New Roman" w:hAnsi="Times New Roman" w:cs="Times New Roman"/>
          <w:color w:val="000000"/>
          <w:kern w:val="0"/>
          <w:sz w:val="20"/>
          <w:szCs w:val="20"/>
          <w14:ligatures w14:val="none"/>
        </w:rPr>
        <w:t>Koperasi</w:t>
      </w:r>
      <w:proofErr w:type="spellEnd"/>
      <w:r w:rsidRPr="008662BB">
        <w:rPr>
          <w:rFonts w:ascii="Times New Roman" w:eastAsia="Times New Roman" w:hAnsi="Times New Roman" w:cs="Times New Roman"/>
          <w:color w:val="000000"/>
          <w:kern w:val="0"/>
          <w:sz w:val="20"/>
          <w:szCs w:val="20"/>
          <w14:ligatures w14:val="none"/>
        </w:rPr>
        <w:t xml:space="preserve"> Syariah </w:t>
      </w:r>
      <w:proofErr w:type="spellStart"/>
      <w:r w:rsidRPr="008662BB">
        <w:rPr>
          <w:rFonts w:ascii="Times New Roman" w:eastAsia="Times New Roman" w:hAnsi="Times New Roman" w:cs="Times New Roman"/>
          <w:color w:val="000000"/>
          <w:kern w:val="0"/>
          <w:sz w:val="20"/>
          <w:szCs w:val="20"/>
          <w14:ligatures w14:val="none"/>
        </w:rPr>
        <w:t>Berbasis</w:t>
      </w:r>
      <w:proofErr w:type="spellEnd"/>
      <w:r w:rsidRPr="008662BB">
        <w:rPr>
          <w:rFonts w:ascii="Times New Roman" w:eastAsia="Times New Roman" w:hAnsi="Times New Roman" w:cs="Times New Roman"/>
          <w:color w:val="000000"/>
          <w:kern w:val="0"/>
          <w:sz w:val="20"/>
          <w:szCs w:val="20"/>
          <w14:ligatures w14:val="none"/>
        </w:rPr>
        <w:t xml:space="preserve"> Masjid Model, </w:t>
      </w:r>
      <w:proofErr w:type="spellStart"/>
      <w:r w:rsidRPr="008662BB">
        <w:rPr>
          <w:rFonts w:ascii="Times New Roman" w:eastAsia="Times New Roman" w:hAnsi="Times New Roman" w:cs="Times New Roman"/>
          <w:color w:val="000000"/>
          <w:kern w:val="0"/>
          <w:sz w:val="20"/>
          <w:szCs w:val="20"/>
          <w14:ligatures w14:val="none"/>
        </w:rPr>
        <w:t>Karakteristik</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Manajemen</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Penerbit</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Adab</w:t>
      </w:r>
      <w:proofErr w:type="spellEnd"/>
      <w:r w:rsidRPr="008662BB">
        <w:rPr>
          <w:rFonts w:ascii="Times New Roman" w:eastAsia="Times New Roman" w:hAnsi="Times New Roman" w:cs="Times New Roman"/>
          <w:color w:val="000000"/>
          <w:kern w:val="0"/>
          <w:sz w:val="20"/>
          <w:szCs w:val="20"/>
          <w14:ligatures w14:val="none"/>
        </w:rPr>
        <w:t>.​</w:t>
      </w:r>
    </w:p>
    <w:p w:rsidR="008662BB" w:rsidRPr="008662BB" w:rsidRDefault="008662BB" w:rsidP="008662BB">
      <w:pPr>
        <w:jc w:val="both"/>
        <w:rPr>
          <w:rFonts w:ascii="Times New Roman" w:eastAsia="Times New Roman" w:hAnsi="Times New Roman" w:cs="Times New Roman"/>
          <w:color w:val="000000"/>
          <w:kern w:val="0"/>
          <w:sz w:val="20"/>
          <w:szCs w:val="20"/>
          <w14:ligatures w14:val="none"/>
        </w:rPr>
      </w:pPr>
      <w:r w:rsidRPr="008662BB">
        <w:rPr>
          <w:rFonts w:ascii="Times New Roman" w:eastAsia="Times New Roman" w:hAnsi="Times New Roman" w:cs="Times New Roman"/>
          <w:color w:val="000000"/>
          <w:kern w:val="0"/>
          <w:sz w:val="20"/>
          <w:szCs w:val="20"/>
          <w14:ligatures w14:val="none"/>
        </w:rPr>
        <w:t xml:space="preserve">Yahya, M. H., </w:t>
      </w:r>
      <w:proofErr w:type="spellStart"/>
      <w:r w:rsidRPr="008662BB">
        <w:rPr>
          <w:rFonts w:ascii="Times New Roman" w:eastAsia="Times New Roman" w:hAnsi="Times New Roman" w:cs="Times New Roman"/>
          <w:color w:val="000000"/>
          <w:kern w:val="0"/>
          <w:sz w:val="20"/>
          <w:szCs w:val="20"/>
          <w14:ligatures w14:val="none"/>
        </w:rPr>
        <w:t>Kautsar</w:t>
      </w:r>
      <w:proofErr w:type="spellEnd"/>
      <w:r w:rsidRPr="008662BB">
        <w:rPr>
          <w:rFonts w:ascii="Times New Roman" w:eastAsia="Times New Roman" w:hAnsi="Times New Roman" w:cs="Times New Roman"/>
          <w:color w:val="000000"/>
          <w:kern w:val="0"/>
          <w:sz w:val="20"/>
          <w:szCs w:val="20"/>
          <w14:ligatures w14:val="none"/>
        </w:rPr>
        <w:t xml:space="preserve">, K. (2023). </w:t>
      </w:r>
      <w:proofErr w:type="spellStart"/>
      <w:r w:rsidRPr="008662BB">
        <w:rPr>
          <w:rFonts w:ascii="Times New Roman" w:eastAsia="Times New Roman" w:hAnsi="Times New Roman" w:cs="Times New Roman"/>
          <w:color w:val="000000"/>
          <w:kern w:val="0"/>
          <w:sz w:val="20"/>
          <w:szCs w:val="20"/>
          <w14:ligatures w14:val="none"/>
        </w:rPr>
        <w:t>Prinsip</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Asas</w:t>
      </w:r>
      <w:proofErr w:type="spellEnd"/>
      <w:r w:rsidRPr="008662BB">
        <w:rPr>
          <w:rFonts w:ascii="Times New Roman" w:eastAsia="Times New Roman" w:hAnsi="Times New Roman" w:cs="Times New Roman"/>
          <w:color w:val="000000"/>
          <w:kern w:val="0"/>
          <w:sz w:val="20"/>
          <w:szCs w:val="20"/>
          <w14:ligatures w14:val="none"/>
        </w:rPr>
        <w:t xml:space="preserve"> </w:t>
      </w:r>
      <w:proofErr w:type="spellStart"/>
      <w:r w:rsidRPr="008662BB">
        <w:rPr>
          <w:rFonts w:ascii="Times New Roman" w:eastAsia="Times New Roman" w:hAnsi="Times New Roman" w:cs="Times New Roman"/>
          <w:color w:val="000000"/>
          <w:kern w:val="0"/>
          <w:sz w:val="20"/>
          <w:szCs w:val="20"/>
          <w14:ligatures w14:val="none"/>
        </w:rPr>
        <w:t>Koperasi</w:t>
      </w:r>
      <w:proofErr w:type="spellEnd"/>
      <w:r w:rsidRPr="008662BB">
        <w:rPr>
          <w:rFonts w:ascii="Times New Roman" w:eastAsia="Times New Roman" w:hAnsi="Times New Roman" w:cs="Times New Roman"/>
          <w:color w:val="000000"/>
          <w:kern w:val="0"/>
          <w:sz w:val="20"/>
          <w:szCs w:val="20"/>
          <w14:ligatures w14:val="none"/>
        </w:rPr>
        <w:t xml:space="preserve"> Syariah Pilar Pembangunan Ekonomi </w:t>
      </w:r>
      <w:proofErr w:type="spellStart"/>
      <w:r w:rsidRPr="008662BB">
        <w:rPr>
          <w:rFonts w:ascii="Times New Roman" w:eastAsia="Times New Roman" w:hAnsi="Times New Roman" w:cs="Times New Roman"/>
          <w:color w:val="000000"/>
          <w:kern w:val="0"/>
          <w:sz w:val="20"/>
          <w:szCs w:val="20"/>
          <w14:ligatures w14:val="none"/>
        </w:rPr>
        <w:t>Berbasis</w:t>
      </w:r>
      <w:proofErr w:type="spellEnd"/>
      <w:r w:rsidRPr="008662BB">
        <w:rPr>
          <w:rFonts w:ascii="Times New Roman" w:eastAsia="Times New Roman" w:hAnsi="Times New Roman" w:cs="Times New Roman"/>
          <w:color w:val="000000"/>
          <w:kern w:val="0"/>
          <w:sz w:val="20"/>
          <w:szCs w:val="20"/>
          <w14:ligatures w14:val="none"/>
        </w:rPr>
        <w:t xml:space="preserve"> Syariah. Journal EKOS, 11.​</w:t>
      </w:r>
    </w:p>
    <w:p w:rsidR="008662BB" w:rsidRPr="008662BB" w:rsidRDefault="008662BB" w:rsidP="008662BB">
      <w:pPr>
        <w:jc w:val="both"/>
        <w:rPr>
          <w:rFonts w:ascii="Times New Roman" w:eastAsia="Times New Roman" w:hAnsi="Times New Roman" w:cs="Times New Roman"/>
          <w:color w:val="000000"/>
          <w:kern w:val="0"/>
          <w:sz w:val="20"/>
          <w:szCs w:val="20"/>
          <w14:ligatures w14:val="none"/>
        </w:rPr>
      </w:pPr>
      <w:proofErr w:type="spellStart"/>
      <w:r w:rsidRPr="008662BB">
        <w:rPr>
          <w:rFonts w:ascii="Times New Roman" w:eastAsia="Times New Roman" w:hAnsi="Times New Roman" w:cs="Times New Roman"/>
          <w:color w:val="000000"/>
          <w:kern w:val="0"/>
          <w:sz w:val="20"/>
          <w:szCs w:val="20"/>
          <w14:ligatures w14:val="none"/>
        </w:rPr>
        <w:t>Dokumentasi</w:t>
      </w:r>
      <w:proofErr w:type="spellEnd"/>
      <w:r w:rsidRPr="008662BB">
        <w:rPr>
          <w:rFonts w:ascii="Times New Roman" w:eastAsia="Times New Roman" w:hAnsi="Times New Roman" w:cs="Times New Roman"/>
          <w:color w:val="000000"/>
          <w:kern w:val="0"/>
          <w:sz w:val="20"/>
          <w:szCs w:val="20"/>
          <w14:ligatures w14:val="none"/>
        </w:rPr>
        <w:t xml:space="preserve"> dan </w:t>
      </w:r>
      <w:proofErr w:type="spellStart"/>
      <w:r w:rsidRPr="008662BB">
        <w:rPr>
          <w:rFonts w:ascii="Times New Roman" w:eastAsia="Times New Roman" w:hAnsi="Times New Roman" w:cs="Times New Roman"/>
          <w:color w:val="000000"/>
          <w:kern w:val="0"/>
          <w:sz w:val="20"/>
          <w:szCs w:val="20"/>
          <w14:ligatures w14:val="none"/>
        </w:rPr>
        <w:t>wawancara</w:t>
      </w:r>
      <w:proofErr w:type="spellEnd"/>
      <w:r w:rsidRPr="008662BB">
        <w:rPr>
          <w:rFonts w:ascii="Times New Roman" w:eastAsia="Times New Roman" w:hAnsi="Times New Roman" w:cs="Times New Roman"/>
          <w:color w:val="000000"/>
          <w:kern w:val="0"/>
          <w:sz w:val="20"/>
          <w:szCs w:val="20"/>
          <w14:ligatures w14:val="none"/>
        </w:rPr>
        <w:t xml:space="preserve"> internal </w:t>
      </w:r>
      <w:proofErr w:type="spellStart"/>
      <w:r w:rsidRPr="008662BB">
        <w:rPr>
          <w:rFonts w:ascii="Times New Roman" w:eastAsia="Times New Roman" w:hAnsi="Times New Roman" w:cs="Times New Roman"/>
          <w:color w:val="000000"/>
          <w:kern w:val="0"/>
          <w:sz w:val="20"/>
          <w:szCs w:val="20"/>
          <w14:ligatures w14:val="none"/>
        </w:rPr>
        <w:t>skripsi</w:t>
      </w:r>
      <w:proofErr w:type="spellEnd"/>
      <w:r w:rsidRPr="008662BB">
        <w:rPr>
          <w:rFonts w:ascii="Times New Roman" w:eastAsia="Times New Roman" w:hAnsi="Times New Roman" w:cs="Times New Roman"/>
          <w:color w:val="000000"/>
          <w:kern w:val="0"/>
          <w:sz w:val="20"/>
          <w:szCs w:val="20"/>
          <w14:ligatures w14:val="none"/>
        </w:rPr>
        <w:t xml:space="preserve"> Reza.</w:t>
      </w:r>
    </w:p>
    <w:p w:rsidR="00CF3686" w:rsidRPr="00CF3686" w:rsidRDefault="00CF3686" w:rsidP="008662BB">
      <w:pPr>
        <w:jc w:val="both"/>
        <w:rPr>
          <w:rFonts w:ascii="Times New Roman" w:eastAsia="Times New Roman" w:hAnsi="Times New Roman" w:cs="Times New Roman"/>
          <w:kern w:val="0"/>
          <w14:ligatures w14:val="none"/>
        </w:rPr>
      </w:pPr>
    </w:p>
    <w:sectPr w:rsidR="00CF3686" w:rsidRPr="00CF3686" w:rsidSect="00A1231D">
      <w:footerReference w:type="default" r:id="rId13"/>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4F16" w:rsidRDefault="00204F16" w:rsidP="00CF3686">
      <w:r>
        <w:separator/>
      </w:r>
    </w:p>
  </w:endnote>
  <w:endnote w:type="continuationSeparator" w:id="0">
    <w:p w:rsidR="00204F16" w:rsidRDefault="00204F16" w:rsidP="00CF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4FC9" w:rsidRPr="00704FC9" w:rsidRDefault="00704FC9">
    <w:pPr>
      <w:pStyle w:val="Footer"/>
      <w:rPr>
        <w:lang w:val="en-US"/>
      </w:rPr>
    </w:pPr>
    <w:r>
      <w:rPr>
        <w:lang w:val="en-US"/>
      </w:rPr>
      <w:t>1</w:t>
    </w:r>
    <w:r>
      <w:rPr>
        <w:lang w:val="en-US"/>
      </w:rPr>
      <w:tab/>
    </w:r>
    <w:r>
      <w:rPr>
        <w:lang w:val="en-US"/>
      </w:rPr>
      <w:tab/>
      <w:t>El-</w:t>
    </w:r>
    <w:proofErr w:type="spellStart"/>
    <w:r>
      <w:rPr>
        <w:lang w:val="en-US"/>
      </w:rPr>
      <w:t>Qist</w:t>
    </w:r>
    <w:proofErr w:type="spellEnd"/>
    <w:r>
      <w:rPr>
        <w:lang w:val="en-US"/>
      </w:rPr>
      <w:t xml:space="preserve"> Vol 5 No. 2 </w:t>
    </w:r>
    <w:proofErr w:type="spellStart"/>
    <w:r>
      <w:rPr>
        <w:lang w:val="en-US"/>
      </w:rPr>
      <w:t>Oktober</w:t>
    </w:r>
    <w:proofErr w:type="spellEnd"/>
    <w:r>
      <w:rPr>
        <w:lang w:val="en-US"/>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231D" w:rsidRPr="00A1231D" w:rsidRDefault="00A1231D">
    <w:pPr>
      <w:pStyle w:val="Footer"/>
      <w:rPr>
        <w:lang w:val="en-US"/>
      </w:rPr>
    </w:pPr>
    <w:r>
      <w:rPr>
        <w:lang w:val="en-US"/>
      </w:rPr>
      <w:t>2</w:t>
    </w:r>
    <w:r w:rsidR="00704FC9">
      <w:rPr>
        <w:lang w:val="en-US"/>
      </w:rPr>
      <w:tab/>
    </w:r>
    <w:r w:rsidR="00704FC9">
      <w:rPr>
        <w:lang w:val="en-US"/>
      </w:rPr>
      <w:tab/>
      <w:t>El-</w:t>
    </w:r>
    <w:proofErr w:type="spellStart"/>
    <w:r w:rsidR="00704FC9">
      <w:rPr>
        <w:lang w:val="en-US"/>
      </w:rPr>
      <w:t>Qist</w:t>
    </w:r>
    <w:proofErr w:type="spellEnd"/>
    <w:r w:rsidR="00704FC9">
      <w:rPr>
        <w:lang w:val="en-US"/>
      </w:rPr>
      <w:t xml:space="preserve"> Vol 5 No. 2 </w:t>
    </w:r>
    <w:proofErr w:type="spellStart"/>
    <w:r w:rsidR="00704FC9">
      <w:rPr>
        <w:lang w:val="en-US"/>
      </w:rPr>
      <w:t>Oktober</w:t>
    </w:r>
    <w:proofErr w:type="spellEnd"/>
    <w:r w:rsidR="00704FC9">
      <w:rPr>
        <w:lang w:val="en-US"/>
      </w:rPr>
      <w:t xml:space="preserve"> 2015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231D" w:rsidRPr="00A1231D" w:rsidRDefault="00A1231D">
    <w:pPr>
      <w:pStyle w:val="Footer"/>
      <w:rPr>
        <w:lang w:val="en-US"/>
      </w:rPr>
    </w:pPr>
    <w:r>
      <w:rPr>
        <w:lang w:val="en-US"/>
      </w:rPr>
      <w:t>3</w:t>
    </w:r>
    <w:r w:rsidR="00704FC9">
      <w:rPr>
        <w:lang w:val="en-US"/>
      </w:rPr>
      <w:tab/>
    </w:r>
    <w:r w:rsidR="00704FC9">
      <w:rPr>
        <w:lang w:val="en-US"/>
      </w:rPr>
      <w:tab/>
    </w:r>
    <w:r w:rsidR="00704FC9">
      <w:rPr>
        <w:lang w:val="en-US"/>
      </w:rPr>
      <w:t>El-</w:t>
    </w:r>
    <w:proofErr w:type="spellStart"/>
    <w:r w:rsidR="00704FC9">
      <w:rPr>
        <w:lang w:val="en-US"/>
      </w:rPr>
      <w:t>Qist</w:t>
    </w:r>
    <w:proofErr w:type="spellEnd"/>
    <w:r w:rsidR="00704FC9">
      <w:rPr>
        <w:lang w:val="en-US"/>
      </w:rPr>
      <w:t xml:space="preserve"> Vol 5 No. 2 </w:t>
    </w:r>
    <w:proofErr w:type="spellStart"/>
    <w:r w:rsidR="00704FC9">
      <w:rPr>
        <w:lang w:val="en-US"/>
      </w:rPr>
      <w:t>Oktober</w:t>
    </w:r>
    <w:proofErr w:type="spellEnd"/>
    <w:r w:rsidR="00704FC9">
      <w:rPr>
        <w:lang w:val="en-US"/>
      </w:rPr>
      <w:t xml:space="preserve"> 2015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231D" w:rsidRPr="00A1231D" w:rsidRDefault="00A1231D">
    <w:pPr>
      <w:pStyle w:val="Footer"/>
      <w:rPr>
        <w:lang w:val="en-US"/>
      </w:rPr>
    </w:pPr>
    <w:r>
      <w:rPr>
        <w:lang w:val="en-US"/>
      </w:rPr>
      <w:t>4</w:t>
    </w:r>
    <w:r w:rsidR="00704FC9">
      <w:rPr>
        <w:lang w:val="en-US"/>
      </w:rPr>
      <w:tab/>
    </w:r>
    <w:r w:rsidR="00704FC9">
      <w:rPr>
        <w:lang w:val="en-US"/>
      </w:rPr>
      <w:tab/>
    </w:r>
    <w:r w:rsidR="00704FC9">
      <w:rPr>
        <w:lang w:val="en-US"/>
      </w:rPr>
      <w:t>El-</w:t>
    </w:r>
    <w:proofErr w:type="spellStart"/>
    <w:r w:rsidR="00704FC9">
      <w:rPr>
        <w:lang w:val="en-US"/>
      </w:rPr>
      <w:t>Qist</w:t>
    </w:r>
    <w:proofErr w:type="spellEnd"/>
    <w:r w:rsidR="00704FC9">
      <w:rPr>
        <w:lang w:val="en-US"/>
      </w:rPr>
      <w:t xml:space="preserve"> Vol 5 No. 2 </w:t>
    </w:r>
    <w:proofErr w:type="spellStart"/>
    <w:r w:rsidR="00704FC9">
      <w:rPr>
        <w:lang w:val="en-US"/>
      </w:rPr>
      <w:t>Oktober</w:t>
    </w:r>
    <w:proofErr w:type="spellEnd"/>
    <w:r w:rsidR="00704FC9">
      <w:rPr>
        <w:lang w:val="en-US"/>
      </w:rPr>
      <w:t xml:space="preserve">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4F16" w:rsidRDefault="00204F16" w:rsidP="00CF3686">
      <w:r>
        <w:separator/>
      </w:r>
    </w:p>
  </w:footnote>
  <w:footnote w:type="continuationSeparator" w:id="0">
    <w:p w:rsidR="00204F16" w:rsidRDefault="00204F16" w:rsidP="00CF3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88" w:type="dxa"/>
      <w:tblCellMar>
        <w:top w:w="15" w:type="dxa"/>
        <w:left w:w="15" w:type="dxa"/>
        <w:bottom w:w="15" w:type="dxa"/>
        <w:right w:w="15" w:type="dxa"/>
      </w:tblCellMar>
      <w:tblLook w:val="04A0" w:firstRow="1" w:lastRow="0" w:firstColumn="1" w:lastColumn="0" w:noHBand="0" w:noVBand="1"/>
    </w:tblPr>
    <w:tblGrid>
      <w:gridCol w:w="2197"/>
      <w:gridCol w:w="4924"/>
      <w:gridCol w:w="2267"/>
    </w:tblGrid>
    <w:tr w:rsidR="00CF3686" w:rsidRPr="00CF3686" w:rsidTr="00CF3686">
      <w:trPr>
        <w:trHeight w:val="943"/>
      </w:trPr>
      <w:tc>
        <w:tcPr>
          <w:tcW w:w="0" w:type="auto"/>
          <w:tcMar>
            <w:top w:w="0" w:type="dxa"/>
            <w:left w:w="108" w:type="dxa"/>
            <w:bottom w:w="0" w:type="dxa"/>
            <w:right w:w="108" w:type="dxa"/>
          </w:tcMar>
          <w:hideMark/>
        </w:tcPr>
        <w:p w:rsidR="00CF3686" w:rsidRPr="00CF3686" w:rsidRDefault="00CF3686" w:rsidP="00CF3686">
          <w:pPr>
            <w:rPr>
              <w:rFonts w:ascii="Times New Roman" w:eastAsia="Times New Roman" w:hAnsi="Times New Roman" w:cs="Times New Roman"/>
              <w:kern w:val="0"/>
              <w14:ligatures w14:val="none"/>
            </w:rPr>
          </w:pPr>
          <w:r w:rsidRPr="00CF3686">
            <w:rPr>
              <w:rFonts w:ascii="Times New Roman" w:eastAsia="Times New Roman" w:hAnsi="Times New Roman" w:cs="Times New Roman"/>
              <w:kern w:val="0"/>
              <w14:ligatures w14:val="none"/>
            </w:rPr>
            <w:br/>
          </w:r>
          <w:r w:rsidRPr="00CF3686">
            <w:rPr>
              <w:rFonts w:ascii="Times New Roman" w:eastAsia="Times New Roman" w:hAnsi="Times New Roman" w:cs="Times New Roman"/>
              <w:noProof/>
              <w:kern w:val="0"/>
              <w:bdr w:val="none" w:sz="0" w:space="0" w:color="auto" w:frame="1"/>
              <w14:ligatures w14:val="none"/>
            </w:rPr>
            <w:drawing>
              <wp:inline distT="0" distB="0" distL="0" distR="0" wp14:anchorId="1E1DD34A" wp14:editId="00589BE1">
                <wp:extent cx="1079500" cy="2794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279400"/>
                        </a:xfrm>
                        <a:prstGeom prst="rect">
                          <a:avLst/>
                        </a:prstGeom>
                        <a:noFill/>
                        <a:ln>
                          <a:noFill/>
                        </a:ln>
                      </pic:spPr>
                    </pic:pic>
                  </a:graphicData>
                </a:graphic>
              </wp:inline>
            </w:drawing>
          </w:r>
        </w:p>
      </w:tc>
      <w:tc>
        <w:tcPr>
          <w:tcW w:w="0" w:type="auto"/>
          <w:tcMar>
            <w:top w:w="0" w:type="dxa"/>
            <w:left w:w="108" w:type="dxa"/>
            <w:bottom w:w="0" w:type="dxa"/>
            <w:right w:w="108" w:type="dxa"/>
          </w:tcMar>
          <w:hideMark/>
        </w:tcPr>
        <w:p w:rsidR="00CF3686" w:rsidRPr="00CF3686" w:rsidRDefault="00CF3686" w:rsidP="00CF3686">
          <w:pPr>
            <w:jc w:val="center"/>
            <w:rPr>
              <w:rFonts w:ascii="Times New Roman" w:eastAsia="Times New Roman" w:hAnsi="Times New Roman" w:cs="Times New Roman"/>
              <w:kern w:val="0"/>
              <w14:ligatures w14:val="none"/>
            </w:rPr>
          </w:pPr>
          <w:r>
            <w:rPr>
              <w:rFonts w:ascii="Calibri" w:eastAsia="Times New Roman" w:hAnsi="Calibri" w:cs="Calibri"/>
              <w:color w:val="000000"/>
              <w:kern w:val="0"/>
              <w:sz w:val="20"/>
              <w:szCs w:val="20"/>
              <w14:ligatures w14:val="none"/>
            </w:rPr>
            <w:t>El-</w:t>
          </w:r>
          <w:proofErr w:type="spellStart"/>
          <w:r>
            <w:rPr>
              <w:rFonts w:ascii="Calibri" w:eastAsia="Times New Roman" w:hAnsi="Calibri" w:cs="Calibri"/>
              <w:color w:val="000000"/>
              <w:kern w:val="0"/>
              <w:sz w:val="20"/>
              <w:szCs w:val="20"/>
              <w14:ligatures w14:val="none"/>
            </w:rPr>
            <w:t>Qist</w:t>
          </w:r>
          <w:proofErr w:type="spellEnd"/>
          <w:r>
            <w:rPr>
              <w:rFonts w:ascii="Calibri" w:eastAsia="Times New Roman" w:hAnsi="Calibri" w:cs="Calibri"/>
              <w:color w:val="000000"/>
              <w:kern w:val="0"/>
              <w:sz w:val="20"/>
              <w:szCs w:val="20"/>
              <w14:ligatures w14:val="none"/>
            </w:rPr>
            <w:t xml:space="preserve"> </w:t>
          </w:r>
          <w:r w:rsidRPr="00CF3686">
            <w:rPr>
              <w:rFonts w:ascii="Calibri" w:eastAsia="Times New Roman" w:hAnsi="Calibri" w:cs="Calibri"/>
              <w:color w:val="000000"/>
              <w:kern w:val="0"/>
              <w:sz w:val="20"/>
              <w:szCs w:val="20"/>
              <w14:ligatures w14:val="none"/>
            </w:rPr>
            <w:t xml:space="preserve"> Vol , No.  (Year)</w:t>
          </w:r>
        </w:p>
        <w:p w:rsidR="00CF3686" w:rsidRPr="00CF3686" w:rsidRDefault="00CF3686" w:rsidP="00CF3686">
          <w:pPr>
            <w:jc w:val="center"/>
            <w:rPr>
              <w:rFonts w:ascii="Times New Roman" w:eastAsia="Times New Roman" w:hAnsi="Times New Roman" w:cs="Times New Roman"/>
              <w:kern w:val="0"/>
              <w14:ligatures w14:val="none"/>
            </w:rPr>
          </w:pPr>
          <w:proofErr w:type="spellStart"/>
          <w:r w:rsidRPr="00CF3686">
            <w:rPr>
              <w:rFonts w:ascii="Calibri" w:eastAsia="Times New Roman" w:hAnsi="Calibri" w:cs="Calibri"/>
              <w:color w:val="000000"/>
              <w:kern w:val="0"/>
              <w:sz w:val="20"/>
              <w:szCs w:val="20"/>
              <w14:ligatures w14:val="none"/>
            </w:rPr>
            <w:t>Jurnal</w:t>
          </w:r>
          <w:proofErr w:type="spellEnd"/>
          <w:r w:rsidRPr="00CF3686">
            <w:rPr>
              <w:rFonts w:ascii="Calibri" w:eastAsia="Times New Roman" w:hAnsi="Calibri" w:cs="Calibri"/>
              <w:color w:val="000000"/>
              <w:kern w:val="0"/>
              <w:sz w:val="20"/>
              <w:szCs w:val="20"/>
              <w14:ligatures w14:val="none"/>
            </w:rPr>
            <w:t xml:space="preserve"> </w:t>
          </w:r>
          <w:r>
            <w:rPr>
              <w:rFonts w:ascii="Calibri" w:eastAsia="Times New Roman" w:hAnsi="Calibri" w:cs="Calibri"/>
              <w:color w:val="000000"/>
              <w:kern w:val="0"/>
              <w:sz w:val="20"/>
              <w:szCs w:val="20"/>
              <w14:ligatures w14:val="none"/>
            </w:rPr>
            <w:t>El-</w:t>
          </w:r>
          <w:proofErr w:type="spellStart"/>
          <w:r>
            <w:rPr>
              <w:rFonts w:ascii="Calibri" w:eastAsia="Times New Roman" w:hAnsi="Calibri" w:cs="Calibri"/>
              <w:color w:val="000000"/>
              <w:kern w:val="0"/>
              <w:sz w:val="20"/>
              <w:szCs w:val="20"/>
              <w14:ligatures w14:val="none"/>
            </w:rPr>
            <w:t>Qist</w:t>
          </w:r>
          <w:proofErr w:type="spellEnd"/>
          <w:r w:rsidRPr="00CF3686">
            <w:rPr>
              <w:rFonts w:ascii="Calibri" w:eastAsia="Times New Roman" w:hAnsi="Calibri" w:cs="Calibri"/>
              <w:color w:val="000000"/>
              <w:kern w:val="0"/>
              <w:sz w:val="20"/>
              <w:szCs w:val="20"/>
              <w14:ligatures w14:val="none"/>
            </w:rPr>
            <w:t xml:space="preserve">: </w:t>
          </w:r>
          <w:proofErr w:type="spellStart"/>
          <w:r w:rsidRPr="00CF3686">
            <w:rPr>
              <w:rFonts w:ascii="Calibri" w:eastAsia="Times New Roman" w:hAnsi="Calibri" w:cs="Calibri"/>
              <w:color w:val="000000"/>
              <w:kern w:val="0"/>
              <w:sz w:val="20"/>
              <w:szCs w:val="20"/>
              <w14:ligatures w14:val="none"/>
            </w:rPr>
            <w:t>Jurnal</w:t>
          </w:r>
          <w:proofErr w:type="spellEnd"/>
          <w:r w:rsidRPr="00CF3686">
            <w:rPr>
              <w:rFonts w:ascii="Calibri" w:eastAsia="Times New Roman" w:hAnsi="Calibri" w:cs="Calibri"/>
              <w:color w:val="000000"/>
              <w:kern w:val="0"/>
              <w:sz w:val="20"/>
              <w:szCs w:val="20"/>
              <w14:ligatures w14:val="none"/>
            </w:rPr>
            <w:t xml:space="preserve"> </w:t>
          </w:r>
          <w:r>
            <w:rPr>
              <w:rFonts w:ascii="Calibri" w:eastAsia="Times New Roman" w:hAnsi="Calibri" w:cs="Calibri"/>
              <w:color w:val="000000"/>
              <w:kern w:val="0"/>
              <w:sz w:val="20"/>
              <w:szCs w:val="20"/>
              <w14:ligatures w14:val="none"/>
            </w:rPr>
            <w:t>Ekonomi dan Hukum</w:t>
          </w:r>
          <w:r w:rsidRPr="00CF3686">
            <w:rPr>
              <w:rFonts w:ascii="Calibri" w:eastAsia="Times New Roman" w:hAnsi="Calibri" w:cs="Calibri"/>
              <w:color w:val="000000"/>
              <w:kern w:val="0"/>
              <w:sz w:val="20"/>
              <w:szCs w:val="20"/>
              <w14:ligatures w14:val="none"/>
            </w:rPr>
            <w:t xml:space="preserve"> </w:t>
          </w:r>
          <w:r>
            <w:rPr>
              <w:rFonts w:ascii="Calibri" w:eastAsia="Times New Roman" w:hAnsi="Calibri" w:cs="Calibri"/>
              <w:color w:val="000000"/>
              <w:kern w:val="0"/>
              <w:sz w:val="20"/>
              <w:szCs w:val="20"/>
              <w14:ligatures w14:val="none"/>
            </w:rPr>
            <w:t>I</w:t>
          </w:r>
          <w:r w:rsidRPr="00CF3686">
            <w:rPr>
              <w:rFonts w:ascii="Calibri" w:eastAsia="Times New Roman" w:hAnsi="Calibri" w:cs="Calibri"/>
              <w:color w:val="000000"/>
              <w:kern w:val="0"/>
              <w:sz w:val="20"/>
              <w:szCs w:val="20"/>
              <w14:ligatures w14:val="none"/>
            </w:rPr>
            <w:t>slam</w:t>
          </w:r>
        </w:p>
        <w:p w:rsidR="00CF3686" w:rsidRDefault="00000000" w:rsidP="00CF3686">
          <w:pPr>
            <w:jc w:val="center"/>
            <w:rPr>
              <w:rFonts w:ascii="Times New Roman" w:eastAsia="Times New Roman" w:hAnsi="Times New Roman" w:cs="Times New Roman"/>
              <w:kern w:val="0"/>
              <w14:ligatures w14:val="none"/>
            </w:rPr>
          </w:pPr>
          <w:hyperlink r:id="rId2" w:history="1">
            <w:r w:rsidR="00CF3686" w:rsidRPr="002C5BAD">
              <w:rPr>
                <w:rStyle w:val="Hyperlink"/>
                <w:rFonts w:ascii="Times New Roman" w:eastAsia="Times New Roman" w:hAnsi="Times New Roman" w:cs="Times New Roman"/>
                <w:kern w:val="0"/>
                <w14:ligatures w14:val="none"/>
              </w:rPr>
              <w:t>https://ejurnal.iaiqh.ac.id/index.php/el-qist</w:t>
            </w:r>
          </w:hyperlink>
        </w:p>
        <w:p w:rsidR="00CF3686" w:rsidRPr="00CF3686" w:rsidRDefault="00CF3686" w:rsidP="00CF3686">
          <w:pPr>
            <w:jc w:val="center"/>
            <w:rPr>
              <w:rFonts w:ascii="Times New Roman" w:eastAsia="Times New Roman" w:hAnsi="Times New Roman" w:cs="Times New Roman"/>
              <w:kern w:val="0"/>
              <w14:ligatures w14:val="none"/>
            </w:rPr>
          </w:pPr>
        </w:p>
      </w:tc>
      <w:tc>
        <w:tcPr>
          <w:tcW w:w="0" w:type="auto"/>
          <w:tcMar>
            <w:top w:w="0" w:type="dxa"/>
            <w:left w:w="108" w:type="dxa"/>
            <w:bottom w:w="0" w:type="dxa"/>
            <w:right w:w="108" w:type="dxa"/>
          </w:tcMar>
          <w:hideMark/>
        </w:tcPr>
        <w:p w:rsidR="00CF3686" w:rsidRPr="00CF3686" w:rsidRDefault="00CF3686" w:rsidP="00CF3686">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inline distT="0" distB="0" distL="0" distR="0" wp14:anchorId="396616AD" wp14:editId="1C80BC4C">
                <wp:extent cx="1118918" cy="484505"/>
                <wp:effectExtent l="0" t="0" r="0" b="0"/>
                <wp:docPr id="83455594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555943" name="Picture 834555943"/>
                        <pic:cNvPicPr/>
                      </pic:nvPicPr>
                      <pic:blipFill>
                        <a:blip r:embed="rId3">
                          <a:extLst>
                            <a:ext uri="{28A0092B-C50C-407E-A947-70E740481C1C}">
                              <a14:useLocalDpi xmlns:a14="http://schemas.microsoft.com/office/drawing/2010/main" val="0"/>
                            </a:ext>
                          </a:extLst>
                        </a:blip>
                        <a:stretch>
                          <a:fillRect/>
                        </a:stretch>
                      </pic:blipFill>
                      <pic:spPr>
                        <a:xfrm>
                          <a:off x="0" y="0"/>
                          <a:ext cx="1151854" cy="498767"/>
                        </a:xfrm>
                        <a:prstGeom prst="rect">
                          <a:avLst/>
                        </a:prstGeom>
                      </pic:spPr>
                    </pic:pic>
                  </a:graphicData>
                </a:graphic>
              </wp:inline>
            </w:drawing>
          </w:r>
        </w:p>
      </w:tc>
    </w:tr>
  </w:tbl>
  <w:p w:rsidR="00CF3686" w:rsidRDefault="00CF36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231D" w:rsidRDefault="00A1231D">
    <w:pPr>
      <w:pStyle w:val="Header"/>
    </w:pPr>
  </w:p>
  <w:p w:rsidR="00A1231D" w:rsidRDefault="00A1231D">
    <w:pPr>
      <w:pStyle w:val="Header"/>
    </w:pPr>
    <w:r>
      <w:t xml:space="preserve">Reza </w:t>
    </w:r>
    <w:proofErr w:type="spellStart"/>
    <w:r>
      <w:t>Masad</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36DF"/>
    <w:multiLevelType w:val="multilevel"/>
    <w:tmpl w:val="B1F4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644655"/>
    <w:multiLevelType w:val="multilevel"/>
    <w:tmpl w:val="C9AE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FD1F14"/>
    <w:multiLevelType w:val="multilevel"/>
    <w:tmpl w:val="1086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9739F2"/>
    <w:multiLevelType w:val="multilevel"/>
    <w:tmpl w:val="4EE62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8331682">
    <w:abstractNumId w:val="3"/>
  </w:num>
  <w:num w:numId="2" w16cid:durableId="675036598">
    <w:abstractNumId w:val="0"/>
  </w:num>
  <w:num w:numId="3" w16cid:durableId="452989874">
    <w:abstractNumId w:val="2"/>
  </w:num>
  <w:num w:numId="4" w16cid:durableId="755051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86"/>
    <w:rsid w:val="000943E8"/>
    <w:rsid w:val="00204F16"/>
    <w:rsid w:val="002A4DF6"/>
    <w:rsid w:val="00582BD1"/>
    <w:rsid w:val="00704FC9"/>
    <w:rsid w:val="00770021"/>
    <w:rsid w:val="008662BB"/>
    <w:rsid w:val="00952155"/>
    <w:rsid w:val="00A1231D"/>
    <w:rsid w:val="00CF3686"/>
    <w:rsid w:val="00E91436"/>
    <w:rsid w:val="00F41500"/>
    <w:rsid w:val="00FA217F"/>
    <w:rsid w:val="00FE4FF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7FE8B"/>
  <w15:chartTrackingRefBased/>
  <w15:docId w15:val="{3DB9C02C-DA97-0246-BC2D-89102E58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3686"/>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F3686"/>
    <w:rPr>
      <w:color w:val="0000FF"/>
      <w:u w:val="single"/>
    </w:rPr>
  </w:style>
  <w:style w:type="paragraph" w:styleId="Header">
    <w:name w:val="header"/>
    <w:basedOn w:val="Normal"/>
    <w:link w:val="HeaderChar"/>
    <w:uiPriority w:val="99"/>
    <w:unhideWhenUsed/>
    <w:rsid w:val="00CF3686"/>
    <w:pPr>
      <w:tabs>
        <w:tab w:val="center" w:pos="4680"/>
        <w:tab w:val="right" w:pos="9360"/>
      </w:tabs>
    </w:pPr>
  </w:style>
  <w:style w:type="character" w:customStyle="1" w:styleId="HeaderChar">
    <w:name w:val="Header Char"/>
    <w:basedOn w:val="DefaultParagraphFont"/>
    <w:link w:val="Header"/>
    <w:uiPriority w:val="99"/>
    <w:rsid w:val="00CF3686"/>
  </w:style>
  <w:style w:type="paragraph" w:styleId="Footer">
    <w:name w:val="footer"/>
    <w:basedOn w:val="Normal"/>
    <w:link w:val="FooterChar"/>
    <w:uiPriority w:val="99"/>
    <w:unhideWhenUsed/>
    <w:rsid w:val="00CF3686"/>
    <w:pPr>
      <w:tabs>
        <w:tab w:val="center" w:pos="4680"/>
        <w:tab w:val="right" w:pos="9360"/>
      </w:tabs>
    </w:pPr>
  </w:style>
  <w:style w:type="character" w:customStyle="1" w:styleId="FooterChar">
    <w:name w:val="Footer Char"/>
    <w:basedOn w:val="DefaultParagraphFont"/>
    <w:link w:val="Footer"/>
    <w:uiPriority w:val="99"/>
    <w:rsid w:val="00CF3686"/>
  </w:style>
  <w:style w:type="character" w:customStyle="1" w:styleId="apple-tab-span">
    <w:name w:val="apple-tab-span"/>
    <w:basedOn w:val="DefaultParagraphFont"/>
    <w:rsid w:val="00CF3686"/>
  </w:style>
  <w:style w:type="character" w:styleId="UnresolvedMention">
    <w:name w:val="Unresolved Mention"/>
    <w:basedOn w:val="DefaultParagraphFont"/>
    <w:uiPriority w:val="99"/>
    <w:semiHidden/>
    <w:unhideWhenUsed/>
    <w:rsid w:val="00CF3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40208">
      <w:bodyDiv w:val="1"/>
      <w:marLeft w:val="0"/>
      <w:marRight w:val="0"/>
      <w:marTop w:val="0"/>
      <w:marBottom w:val="0"/>
      <w:divBdr>
        <w:top w:val="none" w:sz="0" w:space="0" w:color="auto"/>
        <w:left w:val="none" w:sz="0" w:space="0" w:color="auto"/>
        <w:bottom w:val="none" w:sz="0" w:space="0" w:color="auto"/>
        <w:right w:val="none" w:sz="0" w:space="0" w:color="auto"/>
      </w:divBdr>
      <w:divsChild>
        <w:div w:id="1152715523">
          <w:marLeft w:val="0"/>
          <w:marRight w:val="0"/>
          <w:marTop w:val="0"/>
          <w:marBottom w:val="0"/>
          <w:divBdr>
            <w:top w:val="none" w:sz="0" w:space="0" w:color="auto"/>
            <w:left w:val="none" w:sz="0" w:space="0" w:color="auto"/>
            <w:bottom w:val="none" w:sz="0" w:space="0" w:color="auto"/>
            <w:right w:val="none" w:sz="0" w:space="0" w:color="auto"/>
          </w:divBdr>
          <w:divsChild>
            <w:div w:id="966619519">
              <w:marLeft w:val="0"/>
              <w:marRight w:val="0"/>
              <w:marTop w:val="0"/>
              <w:marBottom w:val="0"/>
              <w:divBdr>
                <w:top w:val="none" w:sz="0" w:space="0" w:color="auto"/>
                <w:left w:val="none" w:sz="0" w:space="0" w:color="auto"/>
                <w:bottom w:val="none" w:sz="0" w:space="0" w:color="auto"/>
                <w:right w:val="none" w:sz="0" w:space="0" w:color="auto"/>
              </w:divBdr>
              <w:divsChild>
                <w:div w:id="110037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2471">
      <w:bodyDiv w:val="1"/>
      <w:marLeft w:val="0"/>
      <w:marRight w:val="0"/>
      <w:marTop w:val="0"/>
      <w:marBottom w:val="0"/>
      <w:divBdr>
        <w:top w:val="none" w:sz="0" w:space="0" w:color="auto"/>
        <w:left w:val="none" w:sz="0" w:space="0" w:color="auto"/>
        <w:bottom w:val="none" w:sz="0" w:space="0" w:color="auto"/>
        <w:right w:val="none" w:sz="0" w:space="0" w:color="auto"/>
      </w:divBdr>
    </w:div>
    <w:div w:id="176045503">
      <w:bodyDiv w:val="1"/>
      <w:marLeft w:val="0"/>
      <w:marRight w:val="0"/>
      <w:marTop w:val="0"/>
      <w:marBottom w:val="0"/>
      <w:divBdr>
        <w:top w:val="none" w:sz="0" w:space="0" w:color="auto"/>
        <w:left w:val="none" w:sz="0" w:space="0" w:color="auto"/>
        <w:bottom w:val="none" w:sz="0" w:space="0" w:color="auto"/>
        <w:right w:val="none" w:sz="0" w:space="0" w:color="auto"/>
      </w:divBdr>
    </w:div>
    <w:div w:id="236399665">
      <w:bodyDiv w:val="1"/>
      <w:marLeft w:val="0"/>
      <w:marRight w:val="0"/>
      <w:marTop w:val="0"/>
      <w:marBottom w:val="0"/>
      <w:divBdr>
        <w:top w:val="none" w:sz="0" w:space="0" w:color="auto"/>
        <w:left w:val="none" w:sz="0" w:space="0" w:color="auto"/>
        <w:bottom w:val="none" w:sz="0" w:space="0" w:color="auto"/>
        <w:right w:val="none" w:sz="0" w:space="0" w:color="auto"/>
      </w:divBdr>
    </w:div>
    <w:div w:id="324289058">
      <w:bodyDiv w:val="1"/>
      <w:marLeft w:val="0"/>
      <w:marRight w:val="0"/>
      <w:marTop w:val="0"/>
      <w:marBottom w:val="0"/>
      <w:divBdr>
        <w:top w:val="none" w:sz="0" w:space="0" w:color="auto"/>
        <w:left w:val="none" w:sz="0" w:space="0" w:color="auto"/>
        <w:bottom w:val="none" w:sz="0" w:space="0" w:color="auto"/>
        <w:right w:val="none" w:sz="0" w:space="0" w:color="auto"/>
      </w:divBdr>
    </w:div>
    <w:div w:id="340595531">
      <w:bodyDiv w:val="1"/>
      <w:marLeft w:val="0"/>
      <w:marRight w:val="0"/>
      <w:marTop w:val="0"/>
      <w:marBottom w:val="0"/>
      <w:divBdr>
        <w:top w:val="none" w:sz="0" w:space="0" w:color="auto"/>
        <w:left w:val="none" w:sz="0" w:space="0" w:color="auto"/>
        <w:bottom w:val="none" w:sz="0" w:space="0" w:color="auto"/>
        <w:right w:val="none" w:sz="0" w:space="0" w:color="auto"/>
      </w:divBdr>
    </w:div>
    <w:div w:id="395202572">
      <w:bodyDiv w:val="1"/>
      <w:marLeft w:val="0"/>
      <w:marRight w:val="0"/>
      <w:marTop w:val="0"/>
      <w:marBottom w:val="0"/>
      <w:divBdr>
        <w:top w:val="none" w:sz="0" w:space="0" w:color="auto"/>
        <w:left w:val="none" w:sz="0" w:space="0" w:color="auto"/>
        <w:bottom w:val="none" w:sz="0" w:space="0" w:color="auto"/>
        <w:right w:val="none" w:sz="0" w:space="0" w:color="auto"/>
      </w:divBdr>
    </w:div>
    <w:div w:id="872496298">
      <w:bodyDiv w:val="1"/>
      <w:marLeft w:val="0"/>
      <w:marRight w:val="0"/>
      <w:marTop w:val="0"/>
      <w:marBottom w:val="0"/>
      <w:divBdr>
        <w:top w:val="none" w:sz="0" w:space="0" w:color="auto"/>
        <w:left w:val="none" w:sz="0" w:space="0" w:color="auto"/>
        <w:bottom w:val="none" w:sz="0" w:space="0" w:color="auto"/>
        <w:right w:val="none" w:sz="0" w:space="0" w:color="auto"/>
      </w:divBdr>
    </w:div>
    <w:div w:id="976951084">
      <w:bodyDiv w:val="1"/>
      <w:marLeft w:val="0"/>
      <w:marRight w:val="0"/>
      <w:marTop w:val="0"/>
      <w:marBottom w:val="0"/>
      <w:divBdr>
        <w:top w:val="none" w:sz="0" w:space="0" w:color="auto"/>
        <w:left w:val="none" w:sz="0" w:space="0" w:color="auto"/>
        <w:bottom w:val="none" w:sz="0" w:space="0" w:color="auto"/>
        <w:right w:val="none" w:sz="0" w:space="0" w:color="auto"/>
      </w:divBdr>
    </w:div>
    <w:div w:id="1173841966">
      <w:bodyDiv w:val="1"/>
      <w:marLeft w:val="0"/>
      <w:marRight w:val="0"/>
      <w:marTop w:val="0"/>
      <w:marBottom w:val="0"/>
      <w:divBdr>
        <w:top w:val="none" w:sz="0" w:space="0" w:color="auto"/>
        <w:left w:val="none" w:sz="0" w:space="0" w:color="auto"/>
        <w:bottom w:val="none" w:sz="0" w:space="0" w:color="auto"/>
        <w:right w:val="none" w:sz="0" w:space="0" w:color="auto"/>
      </w:divBdr>
    </w:div>
    <w:div w:id="1366518363">
      <w:bodyDiv w:val="1"/>
      <w:marLeft w:val="0"/>
      <w:marRight w:val="0"/>
      <w:marTop w:val="0"/>
      <w:marBottom w:val="0"/>
      <w:divBdr>
        <w:top w:val="none" w:sz="0" w:space="0" w:color="auto"/>
        <w:left w:val="none" w:sz="0" w:space="0" w:color="auto"/>
        <w:bottom w:val="none" w:sz="0" w:space="0" w:color="auto"/>
        <w:right w:val="none" w:sz="0" w:space="0" w:color="auto"/>
      </w:divBdr>
    </w:div>
    <w:div w:id="1478064919">
      <w:bodyDiv w:val="1"/>
      <w:marLeft w:val="0"/>
      <w:marRight w:val="0"/>
      <w:marTop w:val="0"/>
      <w:marBottom w:val="0"/>
      <w:divBdr>
        <w:top w:val="none" w:sz="0" w:space="0" w:color="auto"/>
        <w:left w:val="none" w:sz="0" w:space="0" w:color="auto"/>
        <w:bottom w:val="none" w:sz="0" w:space="0" w:color="auto"/>
        <w:right w:val="none" w:sz="0" w:space="0" w:color="auto"/>
      </w:divBdr>
    </w:div>
    <w:div w:id="1504734091">
      <w:bodyDiv w:val="1"/>
      <w:marLeft w:val="0"/>
      <w:marRight w:val="0"/>
      <w:marTop w:val="0"/>
      <w:marBottom w:val="0"/>
      <w:divBdr>
        <w:top w:val="none" w:sz="0" w:space="0" w:color="auto"/>
        <w:left w:val="none" w:sz="0" w:space="0" w:color="auto"/>
        <w:bottom w:val="none" w:sz="0" w:space="0" w:color="auto"/>
        <w:right w:val="none" w:sz="0" w:space="0" w:color="auto"/>
      </w:divBdr>
    </w:div>
    <w:div w:id="1577937079">
      <w:bodyDiv w:val="1"/>
      <w:marLeft w:val="0"/>
      <w:marRight w:val="0"/>
      <w:marTop w:val="0"/>
      <w:marBottom w:val="0"/>
      <w:divBdr>
        <w:top w:val="none" w:sz="0" w:space="0" w:color="auto"/>
        <w:left w:val="none" w:sz="0" w:space="0" w:color="auto"/>
        <w:bottom w:val="none" w:sz="0" w:space="0" w:color="auto"/>
        <w:right w:val="none" w:sz="0" w:space="0" w:color="auto"/>
      </w:divBdr>
    </w:div>
    <w:div w:id="1744446324">
      <w:bodyDiv w:val="1"/>
      <w:marLeft w:val="0"/>
      <w:marRight w:val="0"/>
      <w:marTop w:val="0"/>
      <w:marBottom w:val="0"/>
      <w:divBdr>
        <w:top w:val="none" w:sz="0" w:space="0" w:color="auto"/>
        <w:left w:val="none" w:sz="0" w:space="0" w:color="auto"/>
        <w:bottom w:val="none" w:sz="0" w:space="0" w:color="auto"/>
        <w:right w:val="none" w:sz="0" w:space="0" w:color="auto"/>
      </w:divBdr>
    </w:div>
    <w:div w:id="1755316496">
      <w:bodyDiv w:val="1"/>
      <w:marLeft w:val="0"/>
      <w:marRight w:val="0"/>
      <w:marTop w:val="0"/>
      <w:marBottom w:val="0"/>
      <w:divBdr>
        <w:top w:val="none" w:sz="0" w:space="0" w:color="auto"/>
        <w:left w:val="none" w:sz="0" w:space="0" w:color="auto"/>
        <w:bottom w:val="none" w:sz="0" w:space="0" w:color="auto"/>
        <w:right w:val="none" w:sz="0" w:space="0" w:color="auto"/>
      </w:divBdr>
    </w:div>
    <w:div w:id="1790853826">
      <w:bodyDiv w:val="1"/>
      <w:marLeft w:val="0"/>
      <w:marRight w:val="0"/>
      <w:marTop w:val="0"/>
      <w:marBottom w:val="0"/>
      <w:divBdr>
        <w:top w:val="none" w:sz="0" w:space="0" w:color="auto"/>
        <w:left w:val="none" w:sz="0" w:space="0" w:color="auto"/>
        <w:bottom w:val="none" w:sz="0" w:space="0" w:color="auto"/>
        <w:right w:val="none" w:sz="0" w:space="0" w:color="auto"/>
      </w:divBdr>
      <w:divsChild>
        <w:div w:id="128323388">
          <w:marLeft w:val="-108"/>
          <w:marRight w:val="0"/>
          <w:marTop w:val="0"/>
          <w:marBottom w:val="0"/>
          <w:divBdr>
            <w:top w:val="none" w:sz="0" w:space="0" w:color="auto"/>
            <w:left w:val="none" w:sz="0" w:space="0" w:color="auto"/>
            <w:bottom w:val="none" w:sz="0" w:space="0" w:color="auto"/>
            <w:right w:val="none" w:sz="0" w:space="0" w:color="auto"/>
          </w:divBdr>
        </w:div>
      </w:divsChild>
    </w:div>
    <w:div w:id="1853061789">
      <w:bodyDiv w:val="1"/>
      <w:marLeft w:val="0"/>
      <w:marRight w:val="0"/>
      <w:marTop w:val="0"/>
      <w:marBottom w:val="0"/>
      <w:divBdr>
        <w:top w:val="none" w:sz="0" w:space="0" w:color="auto"/>
        <w:left w:val="none" w:sz="0" w:space="0" w:color="auto"/>
        <w:bottom w:val="none" w:sz="0" w:space="0" w:color="auto"/>
        <w:right w:val="none" w:sz="0" w:space="0" w:color="auto"/>
      </w:divBdr>
    </w:div>
    <w:div w:id="2013140544">
      <w:bodyDiv w:val="1"/>
      <w:marLeft w:val="0"/>
      <w:marRight w:val="0"/>
      <w:marTop w:val="0"/>
      <w:marBottom w:val="0"/>
      <w:divBdr>
        <w:top w:val="none" w:sz="0" w:space="0" w:color="auto"/>
        <w:left w:val="none" w:sz="0" w:space="0" w:color="auto"/>
        <w:bottom w:val="none" w:sz="0" w:space="0" w:color="auto"/>
        <w:right w:val="none" w:sz="0" w:space="0" w:color="auto"/>
      </w:divBdr>
      <w:divsChild>
        <w:div w:id="974261433">
          <w:marLeft w:val="-108"/>
          <w:marRight w:val="0"/>
          <w:marTop w:val="0"/>
          <w:marBottom w:val="0"/>
          <w:divBdr>
            <w:top w:val="none" w:sz="0" w:space="0" w:color="auto"/>
            <w:left w:val="none" w:sz="0" w:space="0" w:color="auto"/>
            <w:bottom w:val="none" w:sz="0" w:space="0" w:color="auto"/>
            <w:right w:val="none" w:sz="0" w:space="0" w:color="auto"/>
          </w:divBdr>
        </w:div>
        <w:div w:id="128137949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rezamasad930@gmail.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ejurnal.iaiqh.ac.id/index.php/el-qis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2025-10-28T01:12:00Z</dcterms:created>
  <dcterms:modified xsi:type="dcterms:W3CDTF">2025-11-01T04:25:00Z</dcterms:modified>
</cp:coreProperties>
</file>